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F" w:rsidRDefault="009A74DF" w:rsidP="009A74DF">
      <w:pPr>
        <w:autoSpaceDE w:val="0"/>
        <w:autoSpaceDN w:val="0"/>
        <w:adjustRightInd w:val="0"/>
        <w:ind w:firstLine="567"/>
        <w:jc w:val="both"/>
      </w:pPr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941B20">
        <w:t xml:space="preserve">в целях строительства, реконструкции, эксплуатации линейного объекта системы газоснабжения местного значения и его неотъемлемых технологических частей «Межпоселковый газопровод к </w:t>
      </w:r>
      <w:proofErr w:type="spellStart"/>
      <w:r w:rsidRPr="00941B20">
        <w:t>н.п</w:t>
      </w:r>
      <w:proofErr w:type="spellEnd"/>
      <w:r w:rsidRPr="00941B20">
        <w:t>. Сегежа, Сегежский ЦБК Сегежского муниципального округа Республики Карелия</w:t>
      </w:r>
      <w:r>
        <w:t xml:space="preserve"> на следующих земельных участках</w:t>
      </w:r>
      <w:r w:rsidRPr="00FE18DB">
        <w:t>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5552"/>
      </w:tblGrid>
      <w:tr w:rsidR="009A74DF" w:rsidRPr="00DC2221" w:rsidTr="002566C8">
        <w:tc>
          <w:tcPr>
            <w:tcW w:w="2440" w:type="dxa"/>
            <w:vMerge w:val="restart"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right="113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9A74DF" w:rsidRPr="00DC2221" w:rsidRDefault="009A74DF" w:rsidP="002566C8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552" w:type="dxa"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Местоположение</w:t>
            </w:r>
          </w:p>
        </w:tc>
      </w:tr>
      <w:tr w:rsidR="009A74DF" w:rsidRPr="00DC2221" w:rsidTr="002566C8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10:06:0000000:15852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муниципальный район, Сегежское городское, г Сегежа, </w:t>
            </w:r>
            <w:proofErr w:type="spellStart"/>
            <w:proofErr w:type="gramStart"/>
            <w:r w:rsidRPr="00DC2221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C2221">
              <w:rPr>
                <w:color w:val="000000"/>
                <w:sz w:val="20"/>
                <w:szCs w:val="20"/>
              </w:rPr>
              <w:t xml:space="preserve"> Птицефабрика, земельный участок №1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10:06:0000000:16144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Российская Федерация, Республика Карелия, Сегежский район, г.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10:06:0000000:16464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Российская Федерация, Сегежский муниципальный район, Сегежское городское поселение, г.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10:06:0000000:61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Республика Карелия, Сегежский муниципальный район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10:06:0010000:13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почтовый адрес ориентира: Республика Карелия, Сегежский район, город Сегежа, земельный участок расположен в условном кадастровом квартале 10:06:01 00 00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10:06:0010000:2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Республика Карелия, город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10:06:0010000:4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>Республика Карелия, Сегежский район, город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10:06:0010406:118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ind w:left="102"/>
              <w:rPr>
                <w:color w:val="000000"/>
                <w:sz w:val="20"/>
                <w:szCs w:val="20"/>
              </w:rPr>
            </w:pPr>
            <w:r w:rsidRPr="00DC2221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муниципальный район, Сегежское городское поселение, </w:t>
            </w:r>
            <w:proofErr w:type="gramStart"/>
            <w:r w:rsidRPr="00DC222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C2221">
              <w:rPr>
                <w:color w:val="000000"/>
                <w:sz w:val="20"/>
                <w:szCs w:val="20"/>
              </w:rPr>
              <w:t xml:space="preserve">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10:06:0010702:13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Сегежское городское поселение, г. Сегежа, в районе ул. Мира и ул. Владимирская</w:t>
            </w:r>
            <w:proofErr w:type="gramEnd"/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10:06:0011101:165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г.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10:06:0074402:311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10:06:0074402:301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Республика Карелия, Сегежский район, 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DC2221">
              <w:rPr>
                <w:sz w:val="20"/>
                <w:szCs w:val="20"/>
                <w:lang w:val="ru-RU"/>
              </w:rPr>
              <w:t xml:space="preserve">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10:06:0074402:432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г.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10:06:0074402:436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район, Сегежское городское поселение, в районе г. Сегежа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10:06:0074402:60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Республика Карелия, Сегежский </w:t>
            </w:r>
            <w:proofErr w:type="spellStart"/>
            <w:r w:rsidRPr="00DC2221">
              <w:rPr>
                <w:sz w:val="20"/>
                <w:szCs w:val="20"/>
                <w:lang w:val="ru-RU"/>
              </w:rPr>
              <w:t>район</w:t>
            </w:r>
            <w:proofErr w:type="gramStart"/>
            <w:r w:rsidRPr="00DC2221">
              <w:rPr>
                <w:sz w:val="20"/>
                <w:szCs w:val="20"/>
                <w:lang w:val="ru-RU"/>
              </w:rPr>
              <w:t>.З</w:t>
            </w:r>
            <w:proofErr w:type="gramEnd"/>
            <w:r w:rsidRPr="00DC2221">
              <w:rPr>
                <w:sz w:val="20"/>
                <w:szCs w:val="20"/>
                <w:lang w:val="ru-RU"/>
              </w:rPr>
              <w:t>емельный</w:t>
            </w:r>
            <w:proofErr w:type="spellEnd"/>
            <w:r w:rsidRPr="00DC2221">
              <w:rPr>
                <w:sz w:val="20"/>
                <w:szCs w:val="20"/>
                <w:lang w:val="ru-RU"/>
              </w:rPr>
              <w:t xml:space="preserve"> участок расположен в северо-восточной части кадастрового квартала 10:06:07 44 02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10:06:0074402:453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район, Сегежское лесничество, Сегежское участковое лесничество, Сегежское лесничество (по материалам лесоустройства), квартал 62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10:06:0074402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10:06:0010302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 xml:space="preserve">Российская Федерация, Республика Карелия, Сегежский </w:t>
            </w:r>
            <w:r w:rsidRPr="00DC2221">
              <w:rPr>
                <w:sz w:val="20"/>
                <w:szCs w:val="20"/>
                <w:lang w:val="ru-RU"/>
              </w:rPr>
              <w:lastRenderedPageBreak/>
              <w:t>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10:06:0010405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10:06:0010406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10:06:0011401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  <w:tr w:rsidR="009A74DF" w:rsidRPr="00DC2221" w:rsidTr="002566C8">
        <w:tc>
          <w:tcPr>
            <w:tcW w:w="2440" w:type="dxa"/>
            <w:vMerge/>
            <w:shd w:val="clear" w:color="auto" w:fill="auto"/>
          </w:tcPr>
          <w:p w:rsidR="009A74DF" w:rsidRPr="00DC2221" w:rsidRDefault="009A74DF" w:rsidP="002566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9A74DF" w:rsidRPr="00DC2221" w:rsidRDefault="009A74DF" w:rsidP="002566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221">
              <w:rPr>
                <w:sz w:val="20"/>
                <w:szCs w:val="20"/>
              </w:rPr>
              <w:t>10:06:0010702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9A74DF" w:rsidRPr="00DC2221" w:rsidRDefault="009A74DF" w:rsidP="002566C8">
            <w:pPr>
              <w:pStyle w:val="TableParagraph"/>
              <w:spacing w:line="250" w:lineRule="exact"/>
              <w:ind w:left="130"/>
              <w:jc w:val="left"/>
              <w:rPr>
                <w:sz w:val="20"/>
                <w:szCs w:val="20"/>
                <w:lang w:val="ru-RU"/>
              </w:rPr>
            </w:pPr>
            <w:r w:rsidRPr="00DC2221">
              <w:rPr>
                <w:sz w:val="20"/>
                <w:szCs w:val="20"/>
                <w:lang w:val="ru-RU"/>
              </w:rPr>
              <w:t>Российская Федерация, Республика Карелия, Сегежский муниципальный округ</w:t>
            </w:r>
          </w:p>
        </w:tc>
      </w:tr>
    </w:tbl>
    <w:p w:rsidR="009A74DF" w:rsidRDefault="009A74DF" w:rsidP="009A74DF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9A74DF" w:rsidRDefault="009A74DF" w:rsidP="009A74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9A74DF" w:rsidRDefault="009A74DF" w:rsidP="009A74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A74DF" w:rsidRDefault="009A74DF" w:rsidP="009A74DF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8:30 до 17:00, пятница с 8:30 до 15:45, обед с 12:45 </w:t>
      </w:r>
      <w:proofErr w:type="gramStart"/>
      <w:r>
        <w:t>до</w:t>
      </w:r>
      <w:proofErr w:type="gramEnd"/>
      <w:r>
        <w:t xml:space="preserve"> 14:00).</w:t>
      </w:r>
    </w:p>
    <w:p w:rsidR="009A74DF" w:rsidRDefault="009A74DF" w:rsidP="009A74DF">
      <w:pPr>
        <w:autoSpaceDE w:val="0"/>
        <w:autoSpaceDN w:val="0"/>
        <w:adjustRightInd w:val="0"/>
        <w:ind w:firstLine="567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.»</w:t>
      </w:r>
    </w:p>
    <w:p w:rsidR="00591229" w:rsidRDefault="00591229">
      <w:bookmarkStart w:id="0" w:name="_GoBack"/>
      <w:bookmarkEnd w:id="0"/>
    </w:p>
    <w:sectPr w:rsidR="0059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B"/>
    <w:rsid w:val="00591229"/>
    <w:rsid w:val="008979CB"/>
    <w:rsid w:val="009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Ксения Петровна</dc:creator>
  <cp:keywords/>
  <dc:description/>
  <cp:lastModifiedBy>Соловьева Ксения Петровна</cp:lastModifiedBy>
  <cp:revision>2</cp:revision>
  <dcterms:created xsi:type="dcterms:W3CDTF">2024-05-13T07:39:00Z</dcterms:created>
  <dcterms:modified xsi:type="dcterms:W3CDTF">2024-05-13T07:39:00Z</dcterms:modified>
</cp:coreProperties>
</file>