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F38" w:rsidRDefault="00B02F38">
      <w:pPr>
        <w:pStyle w:val="a3"/>
        <w:ind w:left="4614"/>
        <w:jc w:val="left"/>
        <w:rPr>
          <w:sz w:val="20"/>
        </w:rPr>
      </w:pPr>
    </w:p>
    <w:p w:rsidR="00B02F38" w:rsidRDefault="00B02F38" w:rsidP="004B0F60">
      <w:pPr>
        <w:pStyle w:val="a3"/>
        <w:spacing w:before="4"/>
        <w:jc w:val="center"/>
        <w:rPr>
          <w:sz w:val="36"/>
        </w:rPr>
      </w:pPr>
    </w:p>
    <w:p w:rsidR="004B0F60" w:rsidRDefault="004B0F60">
      <w:pPr>
        <w:tabs>
          <w:tab w:val="left" w:pos="2651"/>
        </w:tabs>
        <w:ind w:left="371"/>
        <w:jc w:val="center"/>
        <w:rPr>
          <w:color w:val="232323"/>
          <w:sz w:val="36"/>
        </w:rPr>
      </w:pPr>
      <w:bookmarkStart w:id="0" w:name="CCI13052026_0003"/>
      <w:bookmarkEnd w:id="0"/>
      <w:r>
        <w:rPr>
          <w:noProof/>
          <w:sz w:val="20"/>
          <w:lang w:eastAsia="ru-RU"/>
        </w:rPr>
        <w:drawing>
          <wp:inline distT="0" distB="0" distL="0" distR="0" wp14:anchorId="10FA0E14" wp14:editId="63FAC3DF">
            <wp:extent cx="495688" cy="6583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495688" cy="658368"/>
                    </a:xfrm>
                    <a:prstGeom prst="rect">
                      <a:avLst/>
                    </a:prstGeom>
                  </pic:spPr>
                </pic:pic>
              </a:graphicData>
            </a:graphic>
          </wp:inline>
        </w:drawing>
      </w:r>
    </w:p>
    <w:p w:rsidR="004B0F60" w:rsidRDefault="004B0F60">
      <w:pPr>
        <w:tabs>
          <w:tab w:val="left" w:pos="2651"/>
        </w:tabs>
        <w:ind w:left="371"/>
        <w:jc w:val="center"/>
        <w:rPr>
          <w:color w:val="232323"/>
          <w:sz w:val="36"/>
        </w:rPr>
      </w:pPr>
    </w:p>
    <w:p w:rsidR="00B02F38" w:rsidRDefault="004B0F60">
      <w:pPr>
        <w:tabs>
          <w:tab w:val="left" w:pos="2651"/>
        </w:tabs>
        <w:ind w:left="371"/>
        <w:jc w:val="center"/>
        <w:rPr>
          <w:sz w:val="36"/>
        </w:rPr>
      </w:pPr>
      <w:r>
        <w:rPr>
          <w:color w:val="232323"/>
          <w:sz w:val="36"/>
        </w:rPr>
        <w:t>Республика Карелия</w:t>
      </w:r>
    </w:p>
    <w:p w:rsidR="00B02F38" w:rsidRDefault="00B02F38">
      <w:pPr>
        <w:pStyle w:val="a3"/>
        <w:spacing w:before="43"/>
        <w:jc w:val="left"/>
        <w:rPr>
          <w:sz w:val="36"/>
        </w:rPr>
      </w:pPr>
    </w:p>
    <w:p w:rsidR="00B02F38" w:rsidRPr="004B0F60" w:rsidRDefault="00C16B85" w:rsidP="005D58C0">
      <w:pPr>
        <w:ind w:left="284"/>
        <w:rPr>
          <w:sz w:val="28"/>
          <w:szCs w:val="28"/>
        </w:rPr>
      </w:pPr>
      <w:r w:rsidRPr="004B0F60">
        <w:rPr>
          <w:sz w:val="28"/>
          <w:szCs w:val="28"/>
        </w:rPr>
        <w:t>АДМИНИСТРАЦИ</w:t>
      </w:r>
      <w:r w:rsidR="004B0F60">
        <w:rPr>
          <w:sz w:val="28"/>
          <w:szCs w:val="28"/>
        </w:rPr>
        <w:t>Я</w:t>
      </w:r>
      <w:r w:rsidR="004B0F60">
        <w:rPr>
          <w:spacing w:val="66"/>
          <w:w w:val="150"/>
          <w:sz w:val="28"/>
          <w:szCs w:val="28"/>
        </w:rPr>
        <w:t xml:space="preserve"> </w:t>
      </w:r>
      <w:r w:rsidRPr="004B0F60">
        <w:rPr>
          <w:sz w:val="28"/>
          <w:szCs w:val="28"/>
        </w:rPr>
        <w:t>СЕГЕЖСКОГО</w:t>
      </w:r>
      <w:r w:rsidRPr="004B0F60">
        <w:rPr>
          <w:spacing w:val="52"/>
          <w:w w:val="150"/>
          <w:sz w:val="28"/>
          <w:szCs w:val="28"/>
        </w:rPr>
        <w:t xml:space="preserve"> </w:t>
      </w:r>
      <w:r w:rsidRPr="004B0F60">
        <w:rPr>
          <w:sz w:val="28"/>
          <w:szCs w:val="28"/>
        </w:rPr>
        <w:t>МУНИЦИПАЛЬНОГО</w:t>
      </w:r>
      <w:r w:rsidRPr="004B0F60">
        <w:rPr>
          <w:spacing w:val="55"/>
          <w:sz w:val="28"/>
          <w:szCs w:val="28"/>
        </w:rPr>
        <w:t xml:space="preserve"> </w:t>
      </w:r>
      <w:r w:rsidRPr="004B0F60">
        <w:rPr>
          <w:spacing w:val="-2"/>
          <w:sz w:val="28"/>
          <w:szCs w:val="28"/>
        </w:rPr>
        <w:t>РАЙОНА</w:t>
      </w:r>
    </w:p>
    <w:p w:rsidR="00B02F38" w:rsidRDefault="00C16B85">
      <w:pPr>
        <w:pStyle w:val="a4"/>
      </w:pPr>
      <w:proofErr w:type="gramStart"/>
      <w:r>
        <w:rPr>
          <w:color w:val="363636"/>
          <w:spacing w:val="-4"/>
        </w:rPr>
        <w:t>П</w:t>
      </w:r>
      <w:proofErr w:type="gramEnd"/>
      <w:r>
        <w:rPr>
          <w:color w:val="363636"/>
          <w:spacing w:val="-34"/>
        </w:rPr>
        <w:t xml:space="preserve"> </w:t>
      </w:r>
      <w:r>
        <w:rPr>
          <w:color w:val="212121"/>
          <w:spacing w:val="-4"/>
        </w:rPr>
        <w:t>О</w:t>
      </w:r>
      <w:r>
        <w:rPr>
          <w:color w:val="212121"/>
          <w:spacing w:val="-24"/>
        </w:rPr>
        <w:t xml:space="preserve"> </w:t>
      </w:r>
      <w:r>
        <w:rPr>
          <w:color w:val="1C1C1C"/>
          <w:spacing w:val="-4"/>
        </w:rPr>
        <w:t>С</w:t>
      </w:r>
      <w:r>
        <w:rPr>
          <w:color w:val="1C1C1C"/>
          <w:spacing w:val="-25"/>
        </w:rPr>
        <w:t xml:space="preserve"> </w:t>
      </w:r>
      <w:r>
        <w:rPr>
          <w:color w:val="313131"/>
          <w:spacing w:val="-4"/>
        </w:rPr>
        <w:t>Т</w:t>
      </w:r>
      <w:r>
        <w:rPr>
          <w:color w:val="313131"/>
          <w:spacing w:val="-33"/>
        </w:rPr>
        <w:t xml:space="preserve"> </w:t>
      </w:r>
      <w:r>
        <w:rPr>
          <w:color w:val="2D2D2D"/>
          <w:spacing w:val="-4"/>
        </w:rPr>
        <w:t>А</w:t>
      </w:r>
      <w:r>
        <w:rPr>
          <w:color w:val="2D2D2D"/>
          <w:spacing w:val="-29"/>
        </w:rPr>
        <w:t xml:space="preserve"> </w:t>
      </w:r>
      <w:r>
        <w:rPr>
          <w:color w:val="262626"/>
          <w:spacing w:val="-4"/>
        </w:rPr>
        <w:t>Н</w:t>
      </w:r>
      <w:r>
        <w:rPr>
          <w:color w:val="262626"/>
          <w:spacing w:val="-26"/>
        </w:rPr>
        <w:t xml:space="preserve"> </w:t>
      </w:r>
      <w:r>
        <w:rPr>
          <w:color w:val="313131"/>
          <w:spacing w:val="-4"/>
        </w:rPr>
        <w:t>О</w:t>
      </w:r>
      <w:r>
        <w:rPr>
          <w:color w:val="313131"/>
          <w:spacing w:val="-30"/>
        </w:rPr>
        <w:t xml:space="preserve"> </w:t>
      </w:r>
      <w:r>
        <w:rPr>
          <w:color w:val="0E0E0E"/>
          <w:spacing w:val="-4"/>
        </w:rPr>
        <w:t>В</w:t>
      </w:r>
      <w:r>
        <w:rPr>
          <w:color w:val="0E0E0E"/>
          <w:spacing w:val="-25"/>
        </w:rPr>
        <w:t xml:space="preserve"> </w:t>
      </w:r>
      <w:r>
        <w:rPr>
          <w:color w:val="313131"/>
          <w:spacing w:val="-4"/>
        </w:rPr>
        <w:t>Л</w:t>
      </w:r>
      <w:r>
        <w:rPr>
          <w:color w:val="313131"/>
          <w:spacing w:val="-30"/>
        </w:rPr>
        <w:t xml:space="preserve"> </w:t>
      </w:r>
      <w:r>
        <w:rPr>
          <w:color w:val="2A2A2A"/>
          <w:spacing w:val="-4"/>
        </w:rPr>
        <w:t>Е</w:t>
      </w:r>
      <w:r>
        <w:rPr>
          <w:color w:val="2A2A2A"/>
          <w:spacing w:val="-34"/>
        </w:rPr>
        <w:t xml:space="preserve"> </w:t>
      </w:r>
      <w:r>
        <w:rPr>
          <w:color w:val="1C1C1C"/>
          <w:spacing w:val="-4"/>
        </w:rPr>
        <w:t>НИ</w:t>
      </w:r>
      <w:r>
        <w:rPr>
          <w:color w:val="1C1C1C"/>
          <w:spacing w:val="14"/>
        </w:rPr>
        <w:t xml:space="preserve"> </w:t>
      </w:r>
      <w:r>
        <w:rPr>
          <w:color w:val="343434"/>
          <w:spacing w:val="-10"/>
        </w:rPr>
        <w:t>Е</w:t>
      </w:r>
    </w:p>
    <w:p w:rsidR="00B02F38" w:rsidRDefault="00C16B85">
      <w:pPr>
        <w:pStyle w:val="a3"/>
        <w:spacing w:before="272" w:line="237" w:lineRule="auto"/>
        <w:ind w:left="3113" w:right="2719"/>
        <w:jc w:val="center"/>
      </w:pPr>
      <w:r>
        <w:rPr>
          <w:color w:val="111111"/>
        </w:rPr>
        <w:t>от</w:t>
      </w:r>
      <w:r>
        <w:rPr>
          <w:color w:val="111111"/>
          <w:spacing w:val="-7"/>
        </w:rPr>
        <w:t xml:space="preserve"> </w:t>
      </w:r>
      <w:r>
        <w:t>16</w:t>
      </w:r>
      <w:r>
        <w:rPr>
          <w:spacing w:val="-13"/>
        </w:rPr>
        <w:t xml:space="preserve"> </w:t>
      </w:r>
      <w:r>
        <w:t>марта</w:t>
      </w:r>
      <w:r>
        <w:rPr>
          <w:spacing w:val="-4"/>
        </w:rPr>
        <w:t xml:space="preserve"> </w:t>
      </w:r>
      <w:r>
        <w:t>2020</w:t>
      </w:r>
      <w:r>
        <w:rPr>
          <w:spacing w:val="-6"/>
        </w:rPr>
        <w:t xml:space="preserve"> </w:t>
      </w:r>
      <w:r>
        <w:t>года</w:t>
      </w:r>
      <w:r>
        <w:rPr>
          <w:spacing w:val="80"/>
        </w:rPr>
        <w:t xml:space="preserve"> </w:t>
      </w:r>
      <w:r w:rsidR="004B0F60">
        <w:t>№</w:t>
      </w:r>
      <w:r>
        <w:rPr>
          <w:spacing w:val="57"/>
        </w:rPr>
        <w:t xml:space="preserve"> </w:t>
      </w:r>
      <w:r>
        <w:t xml:space="preserve">308 </w:t>
      </w:r>
      <w:r>
        <w:rPr>
          <w:color w:val="0C0C0C"/>
          <w:spacing w:val="-2"/>
        </w:rPr>
        <w:t>Сегежа</w:t>
      </w:r>
    </w:p>
    <w:p w:rsidR="00B02F38" w:rsidRDefault="00B02F38">
      <w:pPr>
        <w:pStyle w:val="a3"/>
        <w:spacing w:before="6"/>
        <w:jc w:val="left"/>
      </w:pPr>
    </w:p>
    <w:p w:rsidR="00B02F38" w:rsidRPr="004B0F60" w:rsidRDefault="00C16B85" w:rsidP="004B0F60">
      <w:pPr>
        <w:pStyle w:val="a3"/>
        <w:ind w:left="284" w:right="231" w:firstLine="8"/>
        <w:jc w:val="center"/>
        <w:rPr>
          <w:b/>
        </w:rPr>
      </w:pPr>
      <w:r w:rsidRPr="004B0F60">
        <w:rPr>
          <w:b/>
          <w:color w:val="212121"/>
        </w:rPr>
        <w:t xml:space="preserve">Об </w:t>
      </w:r>
      <w:r w:rsidR="004B0F60" w:rsidRPr="004B0F60">
        <w:rPr>
          <w:b/>
        </w:rPr>
        <w:t xml:space="preserve">утверждении Порядка предоставления </w:t>
      </w:r>
      <w:r w:rsidRPr="004B0F60">
        <w:rPr>
          <w:b/>
        </w:rPr>
        <w:t xml:space="preserve">жилых </w:t>
      </w:r>
      <w:r w:rsidR="004B0F60" w:rsidRPr="004B0F60">
        <w:rPr>
          <w:b/>
        </w:rPr>
        <w:t>помещений</w:t>
      </w:r>
      <w:r w:rsidRPr="004B0F60">
        <w:rPr>
          <w:b/>
        </w:rPr>
        <w:t xml:space="preserve"> </w:t>
      </w:r>
      <w:r w:rsidR="004B0F60" w:rsidRPr="004B0F60">
        <w:rPr>
          <w:b/>
          <w:color w:val="111111"/>
        </w:rPr>
        <w:t>по договору</w:t>
      </w:r>
      <w:r w:rsidRPr="004B0F60">
        <w:rPr>
          <w:b/>
          <w:color w:val="0E0E0E"/>
        </w:rPr>
        <w:t xml:space="preserve"> </w:t>
      </w:r>
      <w:r w:rsidR="004B0F60" w:rsidRPr="004B0F60">
        <w:rPr>
          <w:b/>
        </w:rPr>
        <w:t>социального найма</w:t>
      </w:r>
      <w:r w:rsidRPr="004B0F60">
        <w:rPr>
          <w:b/>
          <w:spacing w:val="40"/>
        </w:rPr>
        <w:t xml:space="preserve"> </w:t>
      </w:r>
      <w:r w:rsidR="004B0F60" w:rsidRPr="004B0F60">
        <w:rPr>
          <w:b/>
        </w:rPr>
        <w:t xml:space="preserve">малоимущим </w:t>
      </w:r>
      <w:r w:rsidRPr="004B0F60">
        <w:rPr>
          <w:b/>
        </w:rPr>
        <w:t>гражданам, н</w:t>
      </w:r>
      <w:r w:rsidR="004B0F60" w:rsidRPr="004B0F60">
        <w:rPr>
          <w:b/>
        </w:rPr>
        <w:t>уждающимся</w:t>
      </w:r>
      <w:r w:rsidRPr="004B0F60">
        <w:rPr>
          <w:b/>
        </w:rPr>
        <w:t xml:space="preserve"> </w:t>
      </w:r>
      <w:r w:rsidRPr="004B0F60">
        <w:rPr>
          <w:b/>
          <w:color w:val="151515"/>
        </w:rPr>
        <w:t xml:space="preserve">в </w:t>
      </w:r>
      <w:r w:rsidRPr="004B0F60">
        <w:rPr>
          <w:b/>
          <w:color w:val="0F0F0F"/>
        </w:rPr>
        <w:t>жилых п</w:t>
      </w:r>
      <w:r w:rsidR="004B0F60" w:rsidRPr="004B0F60">
        <w:rPr>
          <w:b/>
          <w:color w:val="0F0F0F"/>
        </w:rPr>
        <w:t>омещениях</w:t>
      </w:r>
      <w:r w:rsidRPr="004B0F60">
        <w:rPr>
          <w:b/>
          <w:color w:val="0F0F0F"/>
        </w:rPr>
        <w:t xml:space="preserve"> </w:t>
      </w:r>
      <w:r w:rsidRPr="004B0F60">
        <w:rPr>
          <w:b/>
          <w:color w:val="1C1C1C"/>
        </w:rPr>
        <w:t>на</w:t>
      </w:r>
      <w:r w:rsidRPr="004B0F60">
        <w:rPr>
          <w:b/>
          <w:color w:val="1C1C1C"/>
          <w:spacing w:val="40"/>
        </w:rPr>
        <w:t xml:space="preserve"> </w:t>
      </w:r>
      <w:r w:rsidR="004B0F60" w:rsidRPr="004B0F60">
        <w:rPr>
          <w:b/>
          <w:color w:val="232323"/>
        </w:rPr>
        <w:t>территории</w:t>
      </w:r>
      <w:r w:rsidRPr="004B0F60">
        <w:rPr>
          <w:b/>
          <w:spacing w:val="40"/>
        </w:rPr>
        <w:t xml:space="preserve"> </w:t>
      </w:r>
      <w:r w:rsidR="004B0F60" w:rsidRPr="004B0F60">
        <w:rPr>
          <w:b/>
        </w:rPr>
        <w:t>Сегежского городского поселения</w:t>
      </w:r>
    </w:p>
    <w:p w:rsidR="00B02F38" w:rsidRDefault="00B02F38">
      <w:pPr>
        <w:pStyle w:val="a3"/>
        <w:jc w:val="left"/>
      </w:pPr>
    </w:p>
    <w:p w:rsidR="00B02F38" w:rsidRDefault="00B02F38">
      <w:pPr>
        <w:pStyle w:val="a3"/>
        <w:spacing w:before="2"/>
        <w:jc w:val="left"/>
      </w:pPr>
    </w:p>
    <w:p w:rsidR="00B02F38" w:rsidRPr="00A12FB6" w:rsidRDefault="004B0F60" w:rsidP="00B60408">
      <w:pPr>
        <w:pStyle w:val="a3"/>
        <w:spacing w:before="1"/>
        <w:ind w:left="142" w:right="231" w:firstLine="704"/>
      </w:pPr>
      <w:proofErr w:type="gramStart"/>
      <w:r w:rsidRPr="00A12FB6">
        <w:t>В</w:t>
      </w:r>
      <w:r w:rsidR="00C16B85" w:rsidRPr="00A12FB6">
        <w:rPr>
          <w:spacing w:val="19"/>
        </w:rPr>
        <w:t xml:space="preserve"> </w:t>
      </w:r>
      <w:r w:rsidR="00C16B85" w:rsidRPr="00A12FB6">
        <w:t>соответствии</w:t>
      </w:r>
      <w:r w:rsidR="00C16B85" w:rsidRPr="00A12FB6">
        <w:rPr>
          <w:spacing w:val="40"/>
        </w:rPr>
        <w:t xml:space="preserve"> </w:t>
      </w:r>
      <w:r w:rsidR="00C16B85" w:rsidRPr="00A12FB6">
        <w:rPr>
          <w:color w:val="2A2A2A"/>
        </w:rPr>
        <w:t>с</w:t>
      </w:r>
      <w:r w:rsidR="00C16B85" w:rsidRPr="00A12FB6">
        <w:rPr>
          <w:color w:val="2A2A2A"/>
          <w:spacing w:val="80"/>
        </w:rPr>
        <w:t xml:space="preserve"> </w:t>
      </w:r>
      <w:r w:rsidR="00C16B85" w:rsidRPr="00A12FB6">
        <w:t>част</w:t>
      </w:r>
      <w:r w:rsidR="00A12FB6" w:rsidRPr="00A12FB6">
        <w:t>ью</w:t>
      </w:r>
      <w:r w:rsidR="00C16B85" w:rsidRPr="00A12FB6">
        <w:rPr>
          <w:spacing w:val="21"/>
        </w:rPr>
        <w:t xml:space="preserve"> </w:t>
      </w:r>
      <w:r w:rsidR="00C16B85" w:rsidRPr="00A12FB6">
        <w:t>7 статьи</w:t>
      </w:r>
      <w:r w:rsidR="00C16B85" w:rsidRPr="00A12FB6">
        <w:rPr>
          <w:spacing w:val="27"/>
        </w:rPr>
        <w:t xml:space="preserve"> </w:t>
      </w:r>
      <w:r w:rsidR="00C16B85" w:rsidRPr="00A12FB6">
        <w:rPr>
          <w:color w:val="1F1F1F"/>
        </w:rPr>
        <w:t>5,</w:t>
      </w:r>
      <w:r w:rsidR="00C16B85" w:rsidRPr="00A12FB6">
        <w:rPr>
          <w:color w:val="1F1F1F"/>
          <w:spacing w:val="14"/>
        </w:rPr>
        <w:t xml:space="preserve"> </w:t>
      </w:r>
      <w:r w:rsidR="00C16B85" w:rsidRPr="00A12FB6">
        <w:t>пунктом</w:t>
      </w:r>
      <w:r w:rsidR="00C16B85" w:rsidRPr="00A12FB6">
        <w:rPr>
          <w:spacing w:val="25"/>
        </w:rPr>
        <w:t xml:space="preserve"> </w:t>
      </w:r>
      <w:r w:rsidR="00C16B85" w:rsidRPr="00A12FB6">
        <w:rPr>
          <w:color w:val="343434"/>
        </w:rPr>
        <w:t xml:space="preserve">5 </w:t>
      </w:r>
      <w:r w:rsidR="00C16B85" w:rsidRPr="00A12FB6">
        <w:rPr>
          <w:color w:val="0F0F0F"/>
        </w:rPr>
        <w:t>части</w:t>
      </w:r>
      <w:r w:rsidR="00C16B85" w:rsidRPr="00A12FB6">
        <w:rPr>
          <w:color w:val="0F0F0F"/>
          <w:spacing w:val="20"/>
        </w:rPr>
        <w:t xml:space="preserve"> </w:t>
      </w:r>
      <w:r w:rsidR="00C16B85" w:rsidRPr="00A12FB6">
        <w:rPr>
          <w:color w:val="131313"/>
        </w:rPr>
        <w:t>1</w:t>
      </w:r>
      <w:r w:rsidR="00C16B85" w:rsidRPr="00A12FB6">
        <w:rPr>
          <w:color w:val="131313"/>
          <w:spacing w:val="23"/>
        </w:rPr>
        <w:t xml:space="preserve"> </w:t>
      </w:r>
      <w:r w:rsidR="00C16B85" w:rsidRPr="00A12FB6">
        <w:t>статьи</w:t>
      </w:r>
      <w:r w:rsidR="00C16B85" w:rsidRPr="00A12FB6">
        <w:rPr>
          <w:spacing w:val="24"/>
        </w:rPr>
        <w:t xml:space="preserve"> </w:t>
      </w:r>
      <w:r w:rsidR="00C16B85" w:rsidRPr="00A12FB6">
        <w:rPr>
          <w:color w:val="131313"/>
        </w:rPr>
        <w:t xml:space="preserve">14, </w:t>
      </w:r>
      <w:r w:rsidR="00C16B85" w:rsidRPr="00A12FB6">
        <w:t>статьями</w:t>
      </w:r>
      <w:r w:rsidR="00C16B85" w:rsidRPr="00A12FB6">
        <w:rPr>
          <w:spacing w:val="31"/>
        </w:rPr>
        <w:t xml:space="preserve"> </w:t>
      </w:r>
      <w:r w:rsidR="00C16B85" w:rsidRPr="00A12FB6">
        <w:t xml:space="preserve">57, </w:t>
      </w:r>
      <w:r w:rsidR="00A12FB6">
        <w:rPr>
          <w:color w:val="2F2F2F"/>
        </w:rPr>
        <w:t>58</w:t>
      </w:r>
      <w:r w:rsidR="00C16B85" w:rsidRPr="00A12FB6">
        <w:rPr>
          <w:color w:val="1A1A1A"/>
        </w:rPr>
        <w:t xml:space="preserve">, </w:t>
      </w:r>
      <w:r w:rsidR="00C16B85" w:rsidRPr="00A12FB6">
        <w:rPr>
          <w:color w:val="2D2D2D"/>
        </w:rPr>
        <w:t>5</w:t>
      </w:r>
      <w:r w:rsidR="00C16B85" w:rsidRPr="00A12FB6">
        <w:t xml:space="preserve">9 Жилищного кодекса Российской Федерации, Законом Республики </w:t>
      </w:r>
      <w:r w:rsidR="00C16B85" w:rsidRPr="00A12FB6">
        <w:rPr>
          <w:color w:val="0E0E0E"/>
        </w:rPr>
        <w:t xml:space="preserve">Карелия </w:t>
      </w:r>
      <w:r w:rsidR="00C16B85" w:rsidRPr="00A12FB6">
        <w:rPr>
          <w:color w:val="0C0C0C"/>
        </w:rPr>
        <w:t xml:space="preserve">от </w:t>
      </w:r>
      <w:r w:rsidR="00C16B85" w:rsidRPr="00A12FB6">
        <w:t xml:space="preserve">06.02.2006 </w:t>
      </w:r>
      <w:r w:rsidR="00A12FB6">
        <w:t>№</w:t>
      </w:r>
      <w:r w:rsidR="00C16B85" w:rsidRPr="00A12FB6">
        <w:t xml:space="preserve"> 95</w:t>
      </w:r>
      <w:r w:rsidR="00A12FB6">
        <w:t>8</w:t>
      </w:r>
      <w:r w:rsidR="00C16B85" w:rsidRPr="00A12FB6">
        <w:t xml:space="preserve">-ЗРК «О порядке ведения органами </w:t>
      </w:r>
      <w:r w:rsidR="00C16B85" w:rsidRPr="00A12FB6">
        <w:rPr>
          <w:color w:val="111111"/>
        </w:rPr>
        <w:t xml:space="preserve">местного </w:t>
      </w:r>
      <w:r w:rsidR="00C16B85" w:rsidRPr="00A12FB6">
        <w:rPr>
          <w:color w:val="0E0E0E"/>
        </w:rPr>
        <w:t xml:space="preserve">самоуправления </w:t>
      </w:r>
      <w:r w:rsidR="00A12FB6" w:rsidRPr="00A12FB6">
        <w:rPr>
          <w:color w:val="161616"/>
        </w:rPr>
        <w:t>уче</w:t>
      </w:r>
      <w:r w:rsidR="00A12FB6">
        <w:rPr>
          <w:color w:val="161616"/>
        </w:rPr>
        <w:t>т</w:t>
      </w:r>
      <w:r w:rsidR="00A12FB6" w:rsidRPr="00A12FB6">
        <w:rPr>
          <w:color w:val="161616"/>
        </w:rPr>
        <w:t>а</w:t>
      </w:r>
      <w:r w:rsidR="00C16B85" w:rsidRPr="00A12FB6">
        <w:rPr>
          <w:color w:val="161616"/>
        </w:rPr>
        <w:t xml:space="preserve"> </w:t>
      </w:r>
      <w:r w:rsidR="00C16B85" w:rsidRPr="00A12FB6">
        <w:rPr>
          <w:color w:val="0C0C0C"/>
        </w:rPr>
        <w:t xml:space="preserve">граждан </w:t>
      </w:r>
      <w:r w:rsidR="00C16B85" w:rsidRPr="00A12FB6">
        <w:t xml:space="preserve">в </w:t>
      </w:r>
      <w:r w:rsidR="00A12FB6">
        <w:t>качестве</w:t>
      </w:r>
      <w:r w:rsidR="00C16B85" w:rsidRPr="00A12FB6">
        <w:t xml:space="preserve"> </w:t>
      </w:r>
      <w:r w:rsidR="00A12FB6">
        <w:t>нуждающихся</w:t>
      </w:r>
      <w:r w:rsidR="00C16B85" w:rsidRPr="00A12FB6">
        <w:t xml:space="preserve"> </w:t>
      </w:r>
      <w:r w:rsidR="00C16B85" w:rsidRPr="00A12FB6">
        <w:rPr>
          <w:color w:val="131313"/>
        </w:rPr>
        <w:t xml:space="preserve">в </w:t>
      </w:r>
      <w:r w:rsidR="00C16B85" w:rsidRPr="00A12FB6">
        <w:rPr>
          <w:color w:val="0A0A0A"/>
        </w:rPr>
        <w:t xml:space="preserve">жилых помещениях, </w:t>
      </w:r>
      <w:r w:rsidR="00A12FB6">
        <w:t>предоставляемых</w:t>
      </w:r>
      <w:r w:rsidR="00C16B85" w:rsidRPr="00A12FB6">
        <w:t xml:space="preserve"> </w:t>
      </w:r>
      <w:r w:rsidR="00C16B85" w:rsidRPr="00A12FB6">
        <w:rPr>
          <w:color w:val="111111"/>
        </w:rPr>
        <w:t xml:space="preserve">по </w:t>
      </w:r>
      <w:r w:rsidR="00A12FB6">
        <w:t>договорам</w:t>
      </w:r>
      <w:r w:rsidR="00C16B85" w:rsidRPr="00A12FB6">
        <w:t xml:space="preserve"> социального найма, </w:t>
      </w:r>
      <w:r w:rsidR="00C16B85" w:rsidRPr="00A12FB6">
        <w:rPr>
          <w:color w:val="111111"/>
        </w:rPr>
        <w:t xml:space="preserve">и </w:t>
      </w:r>
      <w:r w:rsidR="00C16B85" w:rsidRPr="00A12FB6">
        <w:t xml:space="preserve">некоторых </w:t>
      </w:r>
      <w:r w:rsidR="00C16B85" w:rsidRPr="00A12FB6">
        <w:rPr>
          <w:color w:val="1A1A1A"/>
        </w:rPr>
        <w:t xml:space="preserve">вопросах </w:t>
      </w:r>
      <w:r w:rsidR="00A12FB6">
        <w:t>предоставления</w:t>
      </w:r>
      <w:r w:rsidR="00C16B85" w:rsidRPr="00A12FB6">
        <w:t xml:space="preserve"> </w:t>
      </w:r>
      <w:r w:rsidR="00C16B85" w:rsidRPr="00A12FB6">
        <w:rPr>
          <w:color w:val="111111"/>
        </w:rPr>
        <w:t xml:space="preserve">жилых </w:t>
      </w:r>
      <w:r w:rsidR="00A12FB6">
        <w:t>помещений</w:t>
      </w:r>
      <w:r w:rsidR="00C16B85" w:rsidRPr="00A12FB6">
        <w:t xml:space="preserve"> по </w:t>
      </w:r>
      <w:r w:rsidR="00C16B85" w:rsidRPr="00A12FB6">
        <w:rPr>
          <w:color w:val="0C0C0C"/>
        </w:rPr>
        <w:t xml:space="preserve">договорам </w:t>
      </w:r>
      <w:r w:rsidR="00C16B85" w:rsidRPr="00A12FB6">
        <w:t>социаль</w:t>
      </w:r>
      <w:r w:rsidR="00C16B85" w:rsidRPr="00A12FB6">
        <w:t xml:space="preserve">ного </w:t>
      </w:r>
      <w:r w:rsidR="00C16B85" w:rsidRPr="00A12FB6">
        <w:rPr>
          <w:color w:val="0A0A0A"/>
        </w:rPr>
        <w:t xml:space="preserve">найма </w:t>
      </w:r>
      <w:r w:rsidR="00C16B85" w:rsidRPr="00A12FB6">
        <w:t xml:space="preserve">в Республике Карелия», </w:t>
      </w:r>
      <w:r w:rsidR="00A12FB6">
        <w:t>методическими</w:t>
      </w:r>
      <w:proofErr w:type="gramEnd"/>
      <w:r w:rsidR="00C16B85" w:rsidRPr="00A12FB6">
        <w:t xml:space="preserve"> </w:t>
      </w:r>
      <w:r w:rsidR="00A12FB6">
        <w:t>рекомендациями</w:t>
      </w:r>
      <w:r w:rsidR="00C16B85" w:rsidRPr="00A12FB6">
        <w:t xml:space="preserve"> </w:t>
      </w:r>
      <w:r w:rsidR="00C16B85" w:rsidRPr="00A12FB6">
        <w:rPr>
          <w:color w:val="151515"/>
        </w:rPr>
        <w:t xml:space="preserve">для </w:t>
      </w:r>
      <w:r w:rsidR="00C16B85" w:rsidRPr="00A12FB6">
        <w:t xml:space="preserve">субъектов Российской федерации </w:t>
      </w:r>
      <w:r w:rsidR="00C16B85" w:rsidRPr="00A12FB6">
        <w:rPr>
          <w:color w:val="161616"/>
        </w:rPr>
        <w:t xml:space="preserve">и </w:t>
      </w:r>
      <w:r w:rsidR="00C16B85" w:rsidRPr="00A12FB6">
        <w:t>органов местного самоу</w:t>
      </w:r>
      <w:r w:rsidR="00A12FB6">
        <w:t>п</w:t>
      </w:r>
      <w:r w:rsidR="00C16B85" w:rsidRPr="00A12FB6">
        <w:t>равл</w:t>
      </w:r>
      <w:r w:rsidR="00A12FB6">
        <w:t>е</w:t>
      </w:r>
      <w:r w:rsidR="00C16B85" w:rsidRPr="00A12FB6">
        <w:t>ния по определени</w:t>
      </w:r>
      <w:r w:rsidR="00A12FB6">
        <w:t>ю</w:t>
      </w:r>
      <w:r w:rsidR="00C16B85" w:rsidRPr="00A12FB6">
        <w:t xml:space="preserve"> порядка ведения органами </w:t>
      </w:r>
      <w:r w:rsidR="00C16B85" w:rsidRPr="00A12FB6">
        <w:rPr>
          <w:color w:val="0A0A0A"/>
        </w:rPr>
        <w:t xml:space="preserve">местного самоуправления </w:t>
      </w:r>
      <w:r w:rsidR="00A12FB6">
        <w:rPr>
          <w:spacing w:val="-6"/>
        </w:rPr>
        <w:t>учета</w:t>
      </w:r>
      <w:r w:rsidR="00C16B85" w:rsidRPr="00A12FB6">
        <w:rPr>
          <w:spacing w:val="27"/>
        </w:rPr>
        <w:t xml:space="preserve"> </w:t>
      </w:r>
      <w:r w:rsidR="00C16B85" w:rsidRPr="00A12FB6">
        <w:rPr>
          <w:spacing w:val="-6"/>
        </w:rPr>
        <w:t>граждан</w:t>
      </w:r>
      <w:r w:rsidR="00C16B85" w:rsidRPr="00A12FB6">
        <w:rPr>
          <w:spacing w:val="27"/>
        </w:rPr>
        <w:t xml:space="preserve"> </w:t>
      </w:r>
      <w:r w:rsidR="00A12FB6">
        <w:rPr>
          <w:spacing w:val="-6"/>
        </w:rPr>
        <w:t>в</w:t>
      </w:r>
      <w:r w:rsidR="00C16B85" w:rsidRPr="00A12FB6">
        <w:rPr>
          <w:spacing w:val="27"/>
        </w:rPr>
        <w:t xml:space="preserve"> </w:t>
      </w:r>
      <w:r w:rsidR="00C16B85" w:rsidRPr="00A12FB6">
        <w:rPr>
          <w:spacing w:val="-6"/>
        </w:rPr>
        <w:t>качестве</w:t>
      </w:r>
      <w:r w:rsidR="00C16B85" w:rsidRPr="00A12FB6">
        <w:rPr>
          <w:spacing w:val="27"/>
        </w:rPr>
        <w:t xml:space="preserve"> </w:t>
      </w:r>
      <w:r w:rsidR="00C16B85" w:rsidRPr="00A12FB6">
        <w:rPr>
          <w:spacing w:val="-6"/>
        </w:rPr>
        <w:t>нужда</w:t>
      </w:r>
      <w:r w:rsidR="00A12FB6">
        <w:rPr>
          <w:spacing w:val="-6"/>
        </w:rPr>
        <w:t>ющ</w:t>
      </w:r>
      <w:r w:rsidR="00C16B85" w:rsidRPr="00A12FB6">
        <w:rPr>
          <w:spacing w:val="-6"/>
        </w:rPr>
        <w:t>ихся</w:t>
      </w:r>
      <w:r w:rsidR="00C16B85" w:rsidRPr="00A12FB6">
        <w:rPr>
          <w:spacing w:val="39"/>
        </w:rPr>
        <w:t xml:space="preserve"> </w:t>
      </w:r>
      <w:r w:rsidR="00C16B85" w:rsidRPr="00A12FB6">
        <w:rPr>
          <w:color w:val="131313"/>
          <w:spacing w:val="-6"/>
        </w:rPr>
        <w:t>в</w:t>
      </w:r>
      <w:r w:rsidR="00C16B85" w:rsidRPr="00A12FB6">
        <w:rPr>
          <w:color w:val="131313"/>
          <w:spacing w:val="19"/>
        </w:rPr>
        <w:t xml:space="preserve"> </w:t>
      </w:r>
      <w:r w:rsidR="00A12FB6">
        <w:rPr>
          <w:spacing w:val="-6"/>
        </w:rPr>
        <w:t>жилых помещениях</w:t>
      </w:r>
      <w:r w:rsidR="00C16B85" w:rsidRPr="00A12FB6">
        <w:rPr>
          <w:spacing w:val="-6"/>
        </w:rPr>
        <w:t>,</w:t>
      </w:r>
      <w:r w:rsidR="00C16B85" w:rsidRPr="00A12FB6">
        <w:rPr>
          <w:spacing w:val="25"/>
        </w:rPr>
        <w:t xml:space="preserve"> </w:t>
      </w:r>
      <w:r w:rsidR="00A12FB6">
        <w:rPr>
          <w:spacing w:val="-6"/>
        </w:rPr>
        <w:t>предоставляемых</w:t>
      </w:r>
      <w:r w:rsidR="00C16B85" w:rsidRPr="00A12FB6">
        <w:rPr>
          <w:spacing w:val="39"/>
        </w:rPr>
        <w:t xml:space="preserve"> </w:t>
      </w:r>
      <w:r w:rsidR="00C16B85" w:rsidRPr="00A12FB6">
        <w:rPr>
          <w:spacing w:val="-6"/>
        </w:rPr>
        <w:t>по</w:t>
      </w:r>
      <w:r w:rsidR="00A12FB6">
        <w:t xml:space="preserve"> договорам</w:t>
      </w:r>
      <w:r w:rsidR="00C16B85" w:rsidRPr="00A12FB6">
        <w:t xml:space="preserve"> социального найма, </w:t>
      </w:r>
      <w:r w:rsidR="00C16B85" w:rsidRPr="00A12FB6">
        <w:rPr>
          <w:color w:val="111111"/>
        </w:rPr>
        <w:t xml:space="preserve">и </w:t>
      </w:r>
      <w:r w:rsidR="00C16B85" w:rsidRPr="00A12FB6">
        <w:t xml:space="preserve">по </w:t>
      </w:r>
      <w:r w:rsidR="00A12FB6">
        <w:t>предоставлению</w:t>
      </w:r>
      <w:r w:rsidR="00C16B85" w:rsidRPr="00A12FB6">
        <w:t xml:space="preserve"> таким гражданам жилых </w:t>
      </w:r>
      <w:r w:rsidR="00A12FB6" w:rsidRPr="00A12FB6">
        <w:t>помещений</w:t>
      </w:r>
      <w:r w:rsidR="00C16B85" w:rsidRPr="00A12FB6">
        <w:t xml:space="preserve"> </w:t>
      </w:r>
      <w:r w:rsidR="00C16B85" w:rsidRPr="00A12FB6">
        <w:t>по</w:t>
      </w:r>
      <w:r w:rsidR="00C16B85" w:rsidRPr="00A12FB6">
        <w:t xml:space="preserve"> </w:t>
      </w:r>
      <w:r w:rsidR="00A12FB6">
        <w:t>договору</w:t>
      </w:r>
      <w:r w:rsidR="00C16B85" w:rsidRPr="00A12FB6">
        <w:t xml:space="preserve"> </w:t>
      </w:r>
      <w:r w:rsidR="00C16B85" w:rsidRPr="00A12FB6">
        <w:t>социал</w:t>
      </w:r>
      <w:r w:rsidR="00A12FB6">
        <w:t>ьн</w:t>
      </w:r>
      <w:r w:rsidR="00C16B85" w:rsidRPr="00A12FB6">
        <w:t>ого</w:t>
      </w:r>
      <w:r w:rsidR="00C16B85" w:rsidRPr="00A12FB6">
        <w:t xml:space="preserve"> </w:t>
      </w:r>
      <w:r w:rsidR="00C16B85" w:rsidRPr="00A12FB6">
        <w:t>найма,</w:t>
      </w:r>
      <w:r w:rsidR="00C16B85" w:rsidRPr="00A12FB6">
        <w:t xml:space="preserve"> </w:t>
      </w:r>
      <w:r w:rsidR="00C16B85" w:rsidRPr="00A12FB6">
        <w:t>ут</w:t>
      </w:r>
      <w:r w:rsidR="00A12FB6" w:rsidRPr="00A12FB6">
        <w:t>вержденных</w:t>
      </w:r>
      <w:r w:rsidR="00C16B85" w:rsidRPr="00A12FB6">
        <w:t xml:space="preserve"> </w:t>
      </w:r>
      <w:r w:rsidR="00C16B85" w:rsidRPr="00A12FB6">
        <w:t>приказом</w:t>
      </w:r>
      <w:r w:rsidR="00C16B85" w:rsidRPr="00A12FB6">
        <w:rPr>
          <w:spacing w:val="40"/>
          <w:position w:val="2"/>
        </w:rPr>
        <w:t xml:space="preserve"> </w:t>
      </w:r>
      <w:r w:rsidR="00A12FB6" w:rsidRPr="00A12FB6">
        <w:t xml:space="preserve">Министерства </w:t>
      </w:r>
      <w:r w:rsidR="00A12FB6">
        <w:t>строительства</w:t>
      </w:r>
      <w:r w:rsidR="00C16B85" w:rsidRPr="00A12FB6">
        <w:t xml:space="preserve"> </w:t>
      </w:r>
      <w:r w:rsidR="00C16B85" w:rsidRPr="00A12FB6">
        <w:t>и</w:t>
      </w:r>
      <w:r w:rsidR="00C16B85" w:rsidRPr="00A12FB6">
        <w:t xml:space="preserve"> </w:t>
      </w:r>
      <w:r w:rsidR="00C16B85" w:rsidRPr="00A12FB6">
        <w:t>жилищно-</w:t>
      </w:r>
      <w:r w:rsidR="00A12FB6">
        <w:t>коммунального</w:t>
      </w:r>
      <w:r w:rsidR="00C16B85" w:rsidRPr="00A12FB6">
        <w:t xml:space="preserve"> </w:t>
      </w:r>
      <w:r w:rsidR="00A12FB6">
        <w:t>хозяйства</w:t>
      </w:r>
      <w:r w:rsidR="00C16B85" w:rsidRPr="00A12FB6">
        <w:t xml:space="preserve"> </w:t>
      </w:r>
      <w:r w:rsidR="00C16B85" w:rsidRPr="00A12FB6">
        <w:t>Российской</w:t>
      </w:r>
      <w:r w:rsidR="00C16B85" w:rsidRPr="00A12FB6">
        <w:t xml:space="preserve"> </w:t>
      </w:r>
      <w:r w:rsidR="00C16B85" w:rsidRPr="00A12FB6">
        <w:t>Федерации</w:t>
      </w:r>
      <w:r w:rsidR="00C16B85" w:rsidRPr="00A12FB6">
        <w:t xml:space="preserve"> </w:t>
      </w:r>
      <w:r w:rsidR="00C16B85" w:rsidRPr="00A12FB6">
        <w:t>от</w:t>
      </w:r>
      <w:r w:rsidR="00C16B85" w:rsidRPr="00A12FB6">
        <w:t xml:space="preserve"> </w:t>
      </w:r>
      <w:r w:rsidR="00C16B85" w:rsidRPr="00A12FB6">
        <w:t>6</w:t>
      </w:r>
      <w:r w:rsidR="00A12FB6">
        <w:t xml:space="preserve"> апреля </w:t>
      </w:r>
      <w:r w:rsidR="00C16B85" w:rsidRPr="00A12FB6">
        <w:t>2018</w:t>
      </w:r>
      <w:r w:rsidR="00C16B85" w:rsidRPr="00A12FB6">
        <w:rPr>
          <w:spacing w:val="65"/>
        </w:rPr>
        <w:t xml:space="preserve"> </w:t>
      </w:r>
      <w:r w:rsidR="00C16B85" w:rsidRPr="00A12FB6">
        <w:t>г.</w:t>
      </w:r>
      <w:r w:rsidR="00C16B85" w:rsidRPr="00A12FB6">
        <w:rPr>
          <w:spacing w:val="63"/>
        </w:rPr>
        <w:t xml:space="preserve"> </w:t>
      </w:r>
      <w:r w:rsidR="00C16B85" w:rsidRPr="00A12FB6">
        <w:rPr>
          <w:color w:val="1D1D1D"/>
        </w:rPr>
        <w:t>№</w:t>
      </w:r>
      <w:r w:rsidR="00C16B85" w:rsidRPr="00A12FB6">
        <w:rPr>
          <w:color w:val="1D1D1D"/>
          <w:spacing w:val="37"/>
        </w:rPr>
        <w:t xml:space="preserve"> </w:t>
      </w:r>
      <w:r w:rsidR="00C16B85" w:rsidRPr="00A12FB6">
        <w:rPr>
          <w:color w:val="111111"/>
        </w:rPr>
        <w:t>21</w:t>
      </w:r>
      <w:r w:rsidR="00C16B85" w:rsidRPr="00A12FB6">
        <w:t>6/</w:t>
      </w:r>
      <w:proofErr w:type="spellStart"/>
      <w:r w:rsidR="00C16B85" w:rsidRPr="00A12FB6">
        <w:t>п</w:t>
      </w:r>
      <w:proofErr w:type="gramStart"/>
      <w:r w:rsidR="00C16B85" w:rsidRPr="00A12FB6">
        <w:t>p</w:t>
      </w:r>
      <w:proofErr w:type="spellEnd"/>
      <w:proofErr w:type="gramEnd"/>
      <w:r w:rsidR="00C16B85" w:rsidRPr="00A12FB6">
        <w:t>,</w:t>
      </w:r>
      <w:r w:rsidR="00C16B85" w:rsidRPr="00A12FB6">
        <w:rPr>
          <w:spacing w:val="66"/>
        </w:rPr>
        <w:t xml:space="preserve"> </w:t>
      </w:r>
      <w:r w:rsidR="00C16B85" w:rsidRPr="00A12FB6">
        <w:rPr>
          <w:color w:val="0A0A0A"/>
        </w:rPr>
        <w:t>на</w:t>
      </w:r>
      <w:r w:rsidR="00C16B85" w:rsidRPr="00A12FB6">
        <w:rPr>
          <w:color w:val="0A0A0A"/>
          <w:spacing w:val="57"/>
        </w:rPr>
        <w:t xml:space="preserve"> </w:t>
      </w:r>
      <w:r w:rsidR="00C16B85" w:rsidRPr="00A12FB6">
        <w:t>основании,</w:t>
      </w:r>
      <w:r w:rsidR="00C16B85" w:rsidRPr="00A12FB6">
        <w:rPr>
          <w:spacing w:val="63"/>
        </w:rPr>
        <w:t xml:space="preserve"> </w:t>
      </w:r>
      <w:r w:rsidR="00C16B85" w:rsidRPr="00A12FB6">
        <w:rPr>
          <w:color w:val="111111"/>
        </w:rPr>
        <w:t>пункта</w:t>
      </w:r>
      <w:r w:rsidR="00C16B85" w:rsidRPr="00A12FB6">
        <w:rPr>
          <w:color w:val="111111"/>
          <w:spacing w:val="54"/>
          <w:w w:val="150"/>
        </w:rPr>
        <w:t xml:space="preserve"> </w:t>
      </w:r>
      <w:r w:rsidR="00C16B85" w:rsidRPr="00A12FB6">
        <w:rPr>
          <w:color w:val="181818"/>
        </w:rPr>
        <w:t>3</w:t>
      </w:r>
      <w:r w:rsidR="00C16B85" w:rsidRPr="00A12FB6">
        <w:rPr>
          <w:color w:val="181818"/>
          <w:spacing w:val="59"/>
        </w:rPr>
        <w:t xml:space="preserve"> </w:t>
      </w:r>
      <w:r w:rsidR="00A12FB6">
        <w:rPr>
          <w:color w:val="0E0E0E"/>
        </w:rPr>
        <w:t>статьи</w:t>
      </w:r>
      <w:r w:rsidR="00C16B85" w:rsidRPr="00A12FB6">
        <w:rPr>
          <w:color w:val="0E0E0E"/>
          <w:spacing w:val="61"/>
          <w:w w:val="150"/>
        </w:rPr>
        <w:t xml:space="preserve"> </w:t>
      </w:r>
      <w:r w:rsidR="00C16B85" w:rsidRPr="00A12FB6">
        <w:rPr>
          <w:color w:val="3B3B3B"/>
        </w:rPr>
        <w:t>3</w:t>
      </w:r>
      <w:r w:rsidR="00C16B85" w:rsidRPr="00A12FB6">
        <w:rPr>
          <w:color w:val="2B2B2B"/>
        </w:rPr>
        <w:t>8</w:t>
      </w:r>
      <w:r w:rsidR="00C16B85" w:rsidRPr="00A12FB6">
        <w:rPr>
          <w:color w:val="2B2B2B"/>
          <w:spacing w:val="66"/>
        </w:rPr>
        <w:t xml:space="preserve"> </w:t>
      </w:r>
      <w:r w:rsidR="00B256AA">
        <w:t>Устава</w:t>
      </w:r>
      <w:r w:rsidR="00C16B85" w:rsidRPr="00A12FB6">
        <w:rPr>
          <w:spacing w:val="63"/>
        </w:rPr>
        <w:t xml:space="preserve"> </w:t>
      </w:r>
      <w:r w:rsidR="00B256AA">
        <w:t>муниципального образования</w:t>
      </w:r>
      <w:r w:rsidR="00C16B85" w:rsidRPr="00A12FB6">
        <w:rPr>
          <w:spacing w:val="41"/>
        </w:rPr>
        <w:t xml:space="preserve"> </w:t>
      </w:r>
      <w:r w:rsidR="00B256AA">
        <w:t>«Сегежское</w:t>
      </w:r>
      <w:r w:rsidR="00C16B85" w:rsidRPr="00A12FB6">
        <w:rPr>
          <w:spacing w:val="36"/>
        </w:rPr>
        <w:t xml:space="preserve">  </w:t>
      </w:r>
      <w:r w:rsidR="00C16B85" w:rsidRPr="00A12FB6">
        <w:t>городское</w:t>
      </w:r>
      <w:r w:rsidR="00C16B85" w:rsidRPr="00A12FB6">
        <w:rPr>
          <w:spacing w:val="33"/>
        </w:rPr>
        <w:t xml:space="preserve"> </w:t>
      </w:r>
      <w:r w:rsidR="00C16B85" w:rsidRPr="00A12FB6">
        <w:t>поселени</w:t>
      </w:r>
      <w:r w:rsidR="00B256AA">
        <w:t>е</w:t>
      </w:r>
      <w:r w:rsidR="00C16B85" w:rsidRPr="00A12FB6">
        <w:t>»,</w:t>
      </w:r>
      <w:r w:rsidR="00C16B85" w:rsidRPr="00A12FB6">
        <w:rPr>
          <w:spacing w:val="35"/>
        </w:rPr>
        <w:t xml:space="preserve"> </w:t>
      </w:r>
      <w:r w:rsidR="00B256AA">
        <w:rPr>
          <w:color w:val="0F0F0F"/>
        </w:rPr>
        <w:t>части</w:t>
      </w:r>
      <w:r w:rsidR="00C16B85" w:rsidRPr="00A12FB6">
        <w:rPr>
          <w:color w:val="0F0F0F"/>
          <w:spacing w:val="32"/>
        </w:rPr>
        <w:t xml:space="preserve"> </w:t>
      </w:r>
      <w:r w:rsidR="00C16B85" w:rsidRPr="00A12FB6">
        <w:rPr>
          <w:color w:val="131313"/>
        </w:rPr>
        <w:t>1.1</w:t>
      </w:r>
      <w:r w:rsidR="00C16B85" w:rsidRPr="00A12FB6">
        <w:rPr>
          <w:color w:val="131313"/>
          <w:spacing w:val="32"/>
        </w:rPr>
        <w:t xml:space="preserve"> </w:t>
      </w:r>
      <w:r w:rsidR="00B256AA">
        <w:rPr>
          <w:color w:val="0A0A0A"/>
        </w:rPr>
        <w:t>статьи</w:t>
      </w:r>
      <w:r w:rsidR="00C16B85" w:rsidRPr="00A12FB6">
        <w:rPr>
          <w:color w:val="0A0A0A"/>
          <w:spacing w:val="34"/>
        </w:rPr>
        <w:t xml:space="preserve"> </w:t>
      </w:r>
      <w:r w:rsidR="00C16B85" w:rsidRPr="00A12FB6">
        <w:t>39</w:t>
      </w:r>
      <w:r w:rsidR="00C16B85" w:rsidRPr="00A12FB6">
        <w:rPr>
          <w:spacing w:val="26"/>
        </w:rPr>
        <w:t xml:space="preserve"> </w:t>
      </w:r>
      <w:r w:rsidR="00C16B85" w:rsidRPr="00A12FB6">
        <w:rPr>
          <w:spacing w:val="-2"/>
        </w:rPr>
        <w:t>Устава</w:t>
      </w:r>
      <w:r w:rsidR="00B256AA">
        <w:t xml:space="preserve"> </w:t>
      </w:r>
      <w:r w:rsidR="00B256AA" w:rsidRPr="00B256AA">
        <w:t xml:space="preserve">муниципального образования </w:t>
      </w:r>
      <w:r w:rsidR="00C16B85" w:rsidRPr="00A12FB6">
        <w:t>«Сегежский</w:t>
      </w:r>
      <w:r w:rsidR="00C16B85" w:rsidRPr="00A12FB6">
        <w:rPr>
          <w:spacing w:val="40"/>
        </w:rPr>
        <w:t xml:space="preserve"> </w:t>
      </w:r>
      <w:r w:rsidR="00C16B85" w:rsidRPr="00A12FB6">
        <w:t>муниципальный</w:t>
      </w:r>
      <w:r w:rsidR="00C16B85" w:rsidRPr="00A12FB6">
        <w:rPr>
          <w:spacing w:val="40"/>
        </w:rPr>
        <w:t xml:space="preserve"> </w:t>
      </w:r>
      <w:r w:rsidR="00C16B85" w:rsidRPr="00A12FB6">
        <w:rPr>
          <w:color w:val="0A0A0A"/>
        </w:rPr>
        <w:t>район»</w:t>
      </w:r>
      <w:r w:rsidR="00C16B85" w:rsidRPr="00A12FB6">
        <w:rPr>
          <w:color w:val="0A0A0A"/>
          <w:spacing w:val="40"/>
        </w:rPr>
        <w:t xml:space="preserve"> </w:t>
      </w:r>
      <w:r w:rsidR="00C16B85" w:rsidRPr="00A12FB6">
        <w:t>администрация</w:t>
      </w:r>
      <w:r w:rsidR="00C16B85" w:rsidRPr="00A12FB6">
        <w:rPr>
          <w:spacing w:val="40"/>
        </w:rPr>
        <w:t xml:space="preserve"> </w:t>
      </w:r>
      <w:r w:rsidR="00B256AA">
        <w:t xml:space="preserve">Сегежского муниципального района </w:t>
      </w:r>
      <w:r w:rsidR="00B256AA" w:rsidRPr="00B60408">
        <w:rPr>
          <w:b/>
          <w:spacing w:val="20"/>
        </w:rPr>
        <w:t>постановляет</w:t>
      </w:r>
      <w:r w:rsidR="00C16B85" w:rsidRPr="00A12FB6">
        <w:rPr>
          <w:color w:val="212121"/>
        </w:rPr>
        <w:t>:</w:t>
      </w:r>
    </w:p>
    <w:p w:rsidR="00B02F38" w:rsidRPr="00B60408" w:rsidRDefault="00C16B85" w:rsidP="00B60408">
      <w:pPr>
        <w:pStyle w:val="a5"/>
        <w:numPr>
          <w:ilvl w:val="0"/>
          <w:numId w:val="3"/>
        </w:numPr>
        <w:tabs>
          <w:tab w:val="left" w:pos="142"/>
          <w:tab w:val="left" w:pos="1276"/>
        </w:tabs>
        <w:spacing w:before="273" w:line="275" w:lineRule="exact"/>
        <w:ind w:left="142" w:right="231" w:firstLine="709"/>
        <w:jc w:val="both"/>
        <w:rPr>
          <w:sz w:val="24"/>
        </w:rPr>
      </w:pPr>
      <w:r>
        <w:rPr>
          <w:sz w:val="24"/>
        </w:rPr>
        <w:t>Утвердить</w:t>
      </w:r>
      <w:r>
        <w:rPr>
          <w:spacing w:val="79"/>
          <w:w w:val="150"/>
          <w:sz w:val="24"/>
        </w:rPr>
        <w:t xml:space="preserve"> </w:t>
      </w:r>
      <w:r>
        <w:rPr>
          <w:sz w:val="24"/>
        </w:rPr>
        <w:t>прилагаемый</w:t>
      </w:r>
      <w:r>
        <w:rPr>
          <w:spacing w:val="31"/>
          <w:sz w:val="24"/>
        </w:rPr>
        <w:t xml:space="preserve"> </w:t>
      </w:r>
      <w:r>
        <w:rPr>
          <w:sz w:val="24"/>
        </w:rPr>
        <w:t>Порядок</w:t>
      </w:r>
      <w:r>
        <w:rPr>
          <w:spacing w:val="79"/>
          <w:w w:val="150"/>
          <w:sz w:val="24"/>
        </w:rPr>
        <w:t xml:space="preserve"> </w:t>
      </w:r>
      <w:r>
        <w:rPr>
          <w:sz w:val="24"/>
        </w:rPr>
        <w:t>предоставления</w:t>
      </w:r>
      <w:r>
        <w:rPr>
          <w:spacing w:val="70"/>
          <w:w w:val="150"/>
          <w:sz w:val="24"/>
        </w:rPr>
        <w:t xml:space="preserve"> </w:t>
      </w:r>
      <w:r w:rsidR="00B60408">
        <w:rPr>
          <w:color w:val="131313"/>
          <w:sz w:val="24"/>
        </w:rPr>
        <w:t>жилых</w:t>
      </w:r>
      <w:r>
        <w:rPr>
          <w:color w:val="131313"/>
          <w:spacing w:val="27"/>
          <w:sz w:val="24"/>
        </w:rPr>
        <w:t xml:space="preserve"> </w:t>
      </w:r>
      <w:r>
        <w:rPr>
          <w:sz w:val="24"/>
        </w:rPr>
        <w:t>помещений</w:t>
      </w:r>
      <w:r>
        <w:rPr>
          <w:spacing w:val="31"/>
          <w:sz w:val="24"/>
        </w:rPr>
        <w:t xml:space="preserve"> </w:t>
      </w:r>
      <w:r>
        <w:rPr>
          <w:color w:val="1A1A1A"/>
          <w:spacing w:val="-5"/>
          <w:sz w:val="24"/>
        </w:rPr>
        <w:t>по</w:t>
      </w:r>
      <w:r w:rsidR="00B60408">
        <w:rPr>
          <w:color w:val="1A1A1A"/>
          <w:spacing w:val="-5"/>
          <w:sz w:val="24"/>
        </w:rPr>
        <w:t xml:space="preserve"> договору </w:t>
      </w:r>
      <w:r w:rsidRPr="00B60408">
        <w:rPr>
          <w:sz w:val="24"/>
        </w:rPr>
        <w:t xml:space="preserve">социального </w:t>
      </w:r>
      <w:r w:rsidR="00B60408">
        <w:rPr>
          <w:sz w:val="24"/>
        </w:rPr>
        <w:t>н</w:t>
      </w:r>
      <w:r w:rsidRPr="00B60408">
        <w:rPr>
          <w:sz w:val="24"/>
        </w:rPr>
        <w:t xml:space="preserve">айма </w:t>
      </w:r>
      <w:r w:rsidRPr="00B60408">
        <w:rPr>
          <w:sz w:val="24"/>
        </w:rPr>
        <w:t xml:space="preserve">малоимущим </w:t>
      </w:r>
      <w:r w:rsidRPr="00B60408">
        <w:rPr>
          <w:sz w:val="24"/>
        </w:rPr>
        <w:t xml:space="preserve">гражданам, </w:t>
      </w:r>
      <w:r w:rsidR="00B60408">
        <w:rPr>
          <w:sz w:val="24"/>
        </w:rPr>
        <w:t>нуждаю</w:t>
      </w:r>
      <w:r w:rsidRPr="00B60408">
        <w:rPr>
          <w:sz w:val="24"/>
        </w:rPr>
        <w:t xml:space="preserve">щимся </w:t>
      </w:r>
      <w:r w:rsidRPr="00B60408">
        <w:rPr>
          <w:sz w:val="24"/>
        </w:rPr>
        <w:t xml:space="preserve">в </w:t>
      </w:r>
      <w:r w:rsidR="00B60408">
        <w:rPr>
          <w:sz w:val="24"/>
        </w:rPr>
        <w:t>жилых</w:t>
      </w:r>
      <w:r w:rsidRPr="00B60408">
        <w:rPr>
          <w:sz w:val="24"/>
        </w:rPr>
        <w:t xml:space="preserve"> </w:t>
      </w:r>
      <w:r w:rsidR="00B60408">
        <w:rPr>
          <w:sz w:val="24"/>
        </w:rPr>
        <w:t>помещениях</w:t>
      </w:r>
      <w:r w:rsidRPr="00B60408">
        <w:rPr>
          <w:sz w:val="24"/>
        </w:rPr>
        <w:t xml:space="preserve"> </w:t>
      </w:r>
      <w:r w:rsidRPr="00B60408">
        <w:rPr>
          <w:sz w:val="24"/>
        </w:rPr>
        <w:t xml:space="preserve">на </w:t>
      </w:r>
      <w:r w:rsidRPr="00B60408">
        <w:rPr>
          <w:sz w:val="24"/>
        </w:rPr>
        <w:t>территории Сегежского городского поселения.</w:t>
      </w:r>
    </w:p>
    <w:p w:rsidR="00B02F38" w:rsidRDefault="00B60408" w:rsidP="00B60408">
      <w:pPr>
        <w:pStyle w:val="a5"/>
        <w:numPr>
          <w:ilvl w:val="0"/>
          <w:numId w:val="3"/>
        </w:numPr>
        <w:tabs>
          <w:tab w:val="left" w:pos="1279"/>
        </w:tabs>
        <w:ind w:left="142" w:right="37" w:firstLine="709"/>
        <w:jc w:val="both"/>
        <w:rPr>
          <w:sz w:val="24"/>
        </w:rPr>
      </w:pPr>
      <w:r w:rsidRPr="00B60408">
        <w:rPr>
          <w:sz w:val="24"/>
        </w:rPr>
        <w:t>Обнародовать</w:t>
      </w:r>
      <w:r w:rsidR="00C16B85" w:rsidRPr="00B60408">
        <w:rPr>
          <w:sz w:val="24"/>
        </w:rPr>
        <w:t xml:space="preserve"> </w:t>
      </w:r>
      <w:r w:rsidR="00C16B85" w:rsidRPr="00B60408">
        <w:rPr>
          <w:sz w:val="24"/>
        </w:rPr>
        <w:t>настоящее</w:t>
      </w:r>
      <w:r w:rsidR="00C16B85" w:rsidRPr="00B60408">
        <w:rPr>
          <w:sz w:val="24"/>
        </w:rPr>
        <w:t xml:space="preserve"> </w:t>
      </w:r>
      <w:r w:rsidRPr="00B60408">
        <w:rPr>
          <w:sz w:val="24"/>
        </w:rPr>
        <w:t>постановление</w:t>
      </w:r>
      <w:r w:rsidR="00C16B85" w:rsidRPr="00B60408">
        <w:rPr>
          <w:sz w:val="24"/>
        </w:rPr>
        <w:t xml:space="preserve"> </w:t>
      </w:r>
      <w:r w:rsidRPr="00B60408">
        <w:rPr>
          <w:sz w:val="24"/>
        </w:rPr>
        <w:t>путем</w:t>
      </w:r>
      <w:r w:rsidR="00C16B85" w:rsidRPr="00B60408">
        <w:rPr>
          <w:sz w:val="24"/>
        </w:rPr>
        <w:t xml:space="preserve"> </w:t>
      </w:r>
      <w:r w:rsidR="00C16B85" w:rsidRPr="00B60408">
        <w:rPr>
          <w:sz w:val="24"/>
        </w:rPr>
        <w:t>разме</w:t>
      </w:r>
      <w:r w:rsidRPr="00B60408">
        <w:rPr>
          <w:sz w:val="24"/>
        </w:rPr>
        <w:t>ще</w:t>
      </w:r>
      <w:r w:rsidR="00C16B85" w:rsidRPr="00B60408">
        <w:rPr>
          <w:sz w:val="24"/>
        </w:rPr>
        <w:t>ния</w:t>
      </w:r>
      <w:r w:rsidR="00C16B85" w:rsidRPr="00B60408">
        <w:rPr>
          <w:sz w:val="24"/>
        </w:rPr>
        <w:t xml:space="preserve"> </w:t>
      </w:r>
      <w:r w:rsidR="00C16B85" w:rsidRPr="00B60408">
        <w:rPr>
          <w:sz w:val="24"/>
        </w:rPr>
        <w:t>в</w:t>
      </w:r>
      <w:r w:rsidR="00C16B85" w:rsidRPr="00B60408">
        <w:rPr>
          <w:sz w:val="24"/>
        </w:rPr>
        <w:t xml:space="preserve"> </w:t>
      </w:r>
      <w:r w:rsidR="00C16B85" w:rsidRPr="00B60408">
        <w:rPr>
          <w:sz w:val="24"/>
        </w:rPr>
        <w:t>газет</w:t>
      </w:r>
      <w:r w:rsidR="00C16B85" w:rsidRPr="00B60408">
        <w:rPr>
          <w:sz w:val="24"/>
        </w:rPr>
        <w:t>е</w:t>
      </w:r>
      <w:r w:rsidR="00C16B85" w:rsidRPr="00B60408">
        <w:rPr>
          <w:sz w:val="24"/>
        </w:rPr>
        <w:t xml:space="preserve"> </w:t>
      </w:r>
      <w:r w:rsidR="00C16B85" w:rsidRPr="00B60408">
        <w:rPr>
          <w:sz w:val="24"/>
        </w:rPr>
        <w:t xml:space="preserve">«Доверие» </w:t>
      </w:r>
      <w:r>
        <w:rPr>
          <w:sz w:val="24"/>
        </w:rPr>
        <w:t>объявления</w:t>
      </w:r>
      <w:r w:rsidR="00C16B85" w:rsidRPr="00B60408">
        <w:rPr>
          <w:sz w:val="24"/>
        </w:rPr>
        <w:t xml:space="preserve"> </w:t>
      </w:r>
      <w:r w:rsidRPr="00B60408">
        <w:rPr>
          <w:sz w:val="24"/>
        </w:rPr>
        <w:t>о его</w:t>
      </w:r>
      <w:r w:rsidR="00C16B85" w:rsidRPr="00B60408">
        <w:rPr>
          <w:sz w:val="24"/>
        </w:rPr>
        <w:t xml:space="preserve"> </w:t>
      </w:r>
      <w:r w:rsidR="00C16B85">
        <w:rPr>
          <w:sz w:val="24"/>
        </w:rPr>
        <w:t xml:space="preserve">принятии </w:t>
      </w:r>
      <w:r w:rsidR="00C16B85" w:rsidRPr="00B60408">
        <w:rPr>
          <w:sz w:val="24"/>
        </w:rPr>
        <w:t>с</w:t>
      </w:r>
      <w:r w:rsidR="00C16B85" w:rsidRPr="00B60408">
        <w:rPr>
          <w:sz w:val="24"/>
        </w:rPr>
        <w:t xml:space="preserve"> </w:t>
      </w:r>
      <w:r w:rsidR="00C16B85">
        <w:rPr>
          <w:sz w:val="24"/>
        </w:rPr>
        <w:t>указанием времени и</w:t>
      </w:r>
      <w:r w:rsidR="00C16B85" w:rsidRPr="00B60408">
        <w:rPr>
          <w:sz w:val="24"/>
        </w:rPr>
        <w:t xml:space="preserve"> </w:t>
      </w:r>
      <w:r w:rsidR="00C16B85" w:rsidRPr="00B60408">
        <w:rPr>
          <w:sz w:val="24"/>
        </w:rPr>
        <w:t>места</w:t>
      </w:r>
      <w:r w:rsidR="00C16B85" w:rsidRPr="00B60408">
        <w:rPr>
          <w:sz w:val="24"/>
        </w:rPr>
        <w:t xml:space="preserve"> </w:t>
      </w:r>
      <w:r>
        <w:rPr>
          <w:sz w:val="24"/>
        </w:rPr>
        <w:t>ознакомления с ним</w:t>
      </w:r>
      <w:r w:rsidR="00C16B85">
        <w:rPr>
          <w:sz w:val="24"/>
        </w:rPr>
        <w:t>,</w:t>
      </w:r>
      <w:r w:rsidR="00C16B85" w:rsidRPr="00B60408">
        <w:rPr>
          <w:sz w:val="24"/>
        </w:rPr>
        <w:t xml:space="preserve"> </w:t>
      </w:r>
      <w:r w:rsidR="00C16B85" w:rsidRPr="00B60408">
        <w:rPr>
          <w:sz w:val="24"/>
        </w:rPr>
        <w:t>а</w:t>
      </w:r>
      <w:r w:rsidR="00C16B85" w:rsidRPr="00B60408">
        <w:rPr>
          <w:sz w:val="24"/>
        </w:rPr>
        <w:t xml:space="preserve"> </w:t>
      </w:r>
      <w:r w:rsidR="00C16B85">
        <w:rPr>
          <w:sz w:val="24"/>
        </w:rPr>
        <w:t xml:space="preserve">также </w:t>
      </w:r>
      <w:r>
        <w:rPr>
          <w:sz w:val="24"/>
        </w:rPr>
        <w:t>путем</w:t>
      </w:r>
      <w:r w:rsidR="00C16B85" w:rsidRPr="00B60408">
        <w:rPr>
          <w:sz w:val="24"/>
        </w:rPr>
        <w:t xml:space="preserve"> </w:t>
      </w:r>
      <w:r>
        <w:rPr>
          <w:sz w:val="24"/>
        </w:rPr>
        <w:t>размещения</w:t>
      </w:r>
      <w:r w:rsidR="00C16B85">
        <w:rPr>
          <w:sz w:val="24"/>
        </w:rPr>
        <w:t xml:space="preserve"> официального </w:t>
      </w:r>
      <w:r>
        <w:rPr>
          <w:sz w:val="24"/>
        </w:rPr>
        <w:t>текста</w:t>
      </w:r>
      <w:r w:rsidR="00C16B85">
        <w:rPr>
          <w:sz w:val="24"/>
        </w:rPr>
        <w:t xml:space="preserve"> настоящего постановл</w:t>
      </w:r>
      <w:r>
        <w:rPr>
          <w:sz w:val="24"/>
        </w:rPr>
        <w:t>е</w:t>
      </w:r>
      <w:r w:rsidR="00C16B85">
        <w:rPr>
          <w:sz w:val="24"/>
        </w:rPr>
        <w:t xml:space="preserve">ния </w:t>
      </w:r>
      <w:r w:rsidR="00C16B85" w:rsidRPr="00B60408">
        <w:rPr>
          <w:sz w:val="24"/>
        </w:rPr>
        <w:t>в</w:t>
      </w:r>
      <w:r w:rsidR="00C16B85" w:rsidRPr="00B60408">
        <w:rPr>
          <w:sz w:val="24"/>
        </w:rPr>
        <w:t xml:space="preserve"> </w:t>
      </w:r>
      <w:r>
        <w:rPr>
          <w:sz w:val="24"/>
        </w:rPr>
        <w:t>информационно-телекоммуникационной</w:t>
      </w:r>
      <w:r w:rsidR="00C16B85">
        <w:rPr>
          <w:sz w:val="24"/>
        </w:rPr>
        <w:t xml:space="preserve"> сети «</w:t>
      </w:r>
      <w:r>
        <w:rPr>
          <w:sz w:val="24"/>
        </w:rPr>
        <w:t>Интернет»</w:t>
      </w:r>
      <w:r w:rsidR="00C16B85">
        <w:rPr>
          <w:sz w:val="24"/>
        </w:rPr>
        <w:t xml:space="preserve"> </w:t>
      </w:r>
      <w:r w:rsidR="00C16B85" w:rsidRPr="00B60408">
        <w:rPr>
          <w:sz w:val="24"/>
        </w:rPr>
        <w:t xml:space="preserve">на </w:t>
      </w:r>
      <w:r w:rsidR="00C16B85">
        <w:rPr>
          <w:sz w:val="24"/>
        </w:rPr>
        <w:t xml:space="preserve">официальном </w:t>
      </w:r>
      <w:r w:rsidR="00C16B85" w:rsidRPr="00B60408">
        <w:rPr>
          <w:sz w:val="24"/>
        </w:rPr>
        <w:t xml:space="preserve">сайте </w:t>
      </w:r>
      <w:r w:rsidR="00C16B85">
        <w:rPr>
          <w:sz w:val="24"/>
        </w:rPr>
        <w:t>муниципал</w:t>
      </w:r>
      <w:r>
        <w:rPr>
          <w:sz w:val="24"/>
        </w:rPr>
        <w:t>ьно</w:t>
      </w:r>
      <w:r w:rsidR="00C16B85">
        <w:rPr>
          <w:sz w:val="24"/>
        </w:rPr>
        <w:t>го о</w:t>
      </w:r>
      <w:r>
        <w:rPr>
          <w:sz w:val="24"/>
        </w:rPr>
        <w:t>б</w:t>
      </w:r>
      <w:r w:rsidR="00C16B85">
        <w:rPr>
          <w:sz w:val="24"/>
        </w:rPr>
        <w:t>разования</w:t>
      </w:r>
      <w:r w:rsidR="00C16B85" w:rsidRPr="00B60408">
        <w:rPr>
          <w:sz w:val="24"/>
        </w:rPr>
        <w:t xml:space="preserve"> </w:t>
      </w:r>
      <w:r w:rsidR="00C16B85">
        <w:rPr>
          <w:sz w:val="24"/>
        </w:rPr>
        <w:t>«Сегежское</w:t>
      </w:r>
      <w:r w:rsidR="00C16B85" w:rsidRPr="00B60408">
        <w:rPr>
          <w:sz w:val="24"/>
        </w:rPr>
        <w:t xml:space="preserve"> </w:t>
      </w:r>
      <w:r w:rsidR="00C16B85">
        <w:rPr>
          <w:sz w:val="24"/>
        </w:rPr>
        <w:t>городско</w:t>
      </w:r>
      <w:r>
        <w:rPr>
          <w:sz w:val="24"/>
        </w:rPr>
        <w:t>е</w:t>
      </w:r>
      <w:r w:rsidR="00C16B85" w:rsidRPr="00B60408">
        <w:rPr>
          <w:sz w:val="24"/>
        </w:rPr>
        <w:t xml:space="preserve"> </w:t>
      </w:r>
      <w:r w:rsidR="00C16B85">
        <w:rPr>
          <w:sz w:val="24"/>
        </w:rPr>
        <w:t>поселение»</w:t>
      </w:r>
      <w:r w:rsidR="00C16B85" w:rsidRPr="00B60408">
        <w:rPr>
          <w:sz w:val="24"/>
        </w:rPr>
        <w:t xml:space="preserve"> </w:t>
      </w:r>
      <w:hyperlink r:id="rId7">
        <w:r w:rsidR="00C16B85">
          <w:rPr>
            <w:sz w:val="24"/>
          </w:rPr>
          <w:t>http://www.segezha.info/.</w:t>
        </w:r>
      </w:hyperlink>
    </w:p>
    <w:p w:rsidR="00B02F38" w:rsidRPr="00B60408" w:rsidRDefault="00B60408" w:rsidP="00B60408">
      <w:pPr>
        <w:pStyle w:val="a5"/>
        <w:numPr>
          <w:ilvl w:val="0"/>
          <w:numId w:val="3"/>
        </w:numPr>
        <w:tabs>
          <w:tab w:val="left" w:pos="1297"/>
        </w:tabs>
        <w:spacing w:line="269" w:lineRule="exact"/>
        <w:ind w:left="1297" w:hanging="446"/>
        <w:jc w:val="both"/>
        <w:rPr>
          <w:sz w:val="24"/>
        </w:rPr>
      </w:pPr>
      <w:r>
        <w:rPr>
          <w:sz w:val="24"/>
        </w:rPr>
        <w:t xml:space="preserve">Настоящее </w:t>
      </w:r>
      <w:r w:rsidR="00C16B85">
        <w:rPr>
          <w:sz w:val="24"/>
        </w:rPr>
        <w:t>постановление</w:t>
      </w:r>
      <w:r w:rsidR="00C16B85" w:rsidRPr="00B60408">
        <w:rPr>
          <w:sz w:val="24"/>
        </w:rPr>
        <w:t xml:space="preserve"> </w:t>
      </w:r>
      <w:r>
        <w:rPr>
          <w:sz w:val="24"/>
        </w:rPr>
        <w:t>вступает в</w:t>
      </w:r>
      <w:r w:rsidR="00C16B85" w:rsidRPr="00B60408">
        <w:rPr>
          <w:sz w:val="24"/>
        </w:rPr>
        <w:t xml:space="preserve"> </w:t>
      </w:r>
      <w:r w:rsidR="00C16B85" w:rsidRPr="00B60408">
        <w:rPr>
          <w:sz w:val="24"/>
        </w:rPr>
        <w:t>силу</w:t>
      </w:r>
      <w:r w:rsidR="00C16B85" w:rsidRPr="00B60408">
        <w:rPr>
          <w:sz w:val="24"/>
        </w:rPr>
        <w:t xml:space="preserve"> </w:t>
      </w:r>
      <w:r w:rsidR="00C16B85" w:rsidRPr="00B60408">
        <w:rPr>
          <w:sz w:val="24"/>
        </w:rPr>
        <w:t>со</w:t>
      </w:r>
      <w:r w:rsidR="00C16B85" w:rsidRPr="00B60408">
        <w:rPr>
          <w:sz w:val="24"/>
        </w:rPr>
        <w:t xml:space="preserve"> </w:t>
      </w:r>
      <w:r w:rsidR="00C16B85">
        <w:rPr>
          <w:sz w:val="24"/>
        </w:rPr>
        <w:t>дня</w:t>
      </w:r>
      <w:r w:rsidR="00C16B85" w:rsidRPr="00B60408">
        <w:rPr>
          <w:sz w:val="24"/>
        </w:rPr>
        <w:t xml:space="preserve"> </w:t>
      </w:r>
      <w:r w:rsidR="00C16B85">
        <w:rPr>
          <w:sz w:val="24"/>
        </w:rPr>
        <w:t>его</w:t>
      </w:r>
      <w:r w:rsidR="00C16B85" w:rsidRPr="00B60408">
        <w:rPr>
          <w:sz w:val="24"/>
        </w:rPr>
        <w:t xml:space="preserve"> </w:t>
      </w:r>
      <w:r w:rsidRPr="00B60408">
        <w:rPr>
          <w:sz w:val="24"/>
        </w:rPr>
        <w:t>обнародования</w:t>
      </w:r>
      <w:r w:rsidR="00C16B85" w:rsidRPr="00B60408">
        <w:rPr>
          <w:sz w:val="24"/>
        </w:rPr>
        <w:t>.</w:t>
      </w:r>
    </w:p>
    <w:p w:rsidR="00B02F38" w:rsidRPr="00B60408" w:rsidRDefault="00B60408" w:rsidP="005D58C0">
      <w:pPr>
        <w:pStyle w:val="a5"/>
        <w:numPr>
          <w:ilvl w:val="0"/>
          <w:numId w:val="3"/>
        </w:numPr>
        <w:tabs>
          <w:tab w:val="left" w:pos="1296"/>
        </w:tabs>
        <w:spacing w:before="3" w:line="237" w:lineRule="auto"/>
        <w:ind w:left="142" w:right="43" w:firstLine="709"/>
        <w:jc w:val="both"/>
        <w:rPr>
          <w:sz w:val="24"/>
        </w:rPr>
      </w:pPr>
      <w:proofErr w:type="gramStart"/>
      <w:r>
        <w:rPr>
          <w:sz w:val="24"/>
        </w:rPr>
        <w:t>Контроль</w:t>
      </w:r>
      <w:r w:rsidR="00C16B85">
        <w:rPr>
          <w:sz w:val="24"/>
        </w:rPr>
        <w:t xml:space="preserve"> </w:t>
      </w:r>
      <w:r w:rsidR="00C16B85" w:rsidRPr="00B60408">
        <w:rPr>
          <w:sz w:val="24"/>
        </w:rPr>
        <w:t>за</w:t>
      </w:r>
      <w:proofErr w:type="gramEnd"/>
      <w:r w:rsidR="00C16B85" w:rsidRPr="00B60408">
        <w:rPr>
          <w:sz w:val="24"/>
        </w:rPr>
        <w:t xml:space="preserve"> </w:t>
      </w:r>
      <w:r w:rsidR="00C16B85">
        <w:rPr>
          <w:sz w:val="24"/>
        </w:rPr>
        <w:t>исполне</w:t>
      </w:r>
      <w:r>
        <w:rPr>
          <w:sz w:val="24"/>
        </w:rPr>
        <w:t>н</w:t>
      </w:r>
      <w:r w:rsidR="00C16B85">
        <w:rPr>
          <w:sz w:val="24"/>
        </w:rPr>
        <w:t xml:space="preserve">ием </w:t>
      </w:r>
      <w:r>
        <w:rPr>
          <w:sz w:val="24"/>
        </w:rPr>
        <w:t>наст</w:t>
      </w:r>
      <w:r w:rsidR="00C16B85">
        <w:rPr>
          <w:sz w:val="24"/>
        </w:rPr>
        <w:t xml:space="preserve">оящего </w:t>
      </w:r>
      <w:r>
        <w:rPr>
          <w:sz w:val="24"/>
        </w:rPr>
        <w:t>постановления</w:t>
      </w:r>
      <w:r w:rsidR="00C16B85">
        <w:rPr>
          <w:sz w:val="24"/>
        </w:rPr>
        <w:t xml:space="preserve"> </w:t>
      </w:r>
      <w:r>
        <w:rPr>
          <w:sz w:val="24"/>
        </w:rPr>
        <w:t>возложить на первого заместителя главы администрации Сегежского муниципального района А.С. Королева.</w:t>
      </w:r>
      <w:r w:rsidR="00C16B85" w:rsidRPr="00B60408">
        <w:rPr>
          <w:sz w:val="24"/>
        </w:rPr>
        <w:t xml:space="preserve"> </w:t>
      </w:r>
    </w:p>
    <w:p w:rsidR="00B02F38" w:rsidRPr="00B60408" w:rsidRDefault="00B02F38">
      <w:pPr>
        <w:pStyle w:val="a3"/>
        <w:jc w:val="left"/>
        <w:rPr>
          <w:szCs w:val="22"/>
        </w:rPr>
      </w:pPr>
    </w:p>
    <w:p w:rsidR="00B02F38" w:rsidRDefault="00B02F38">
      <w:pPr>
        <w:pStyle w:val="a3"/>
        <w:spacing w:before="10"/>
        <w:jc w:val="left"/>
      </w:pPr>
    </w:p>
    <w:p w:rsidR="00B02F38" w:rsidRPr="005D58C0" w:rsidRDefault="005D58C0" w:rsidP="005D58C0">
      <w:pPr>
        <w:pStyle w:val="a3"/>
        <w:spacing w:before="1"/>
        <w:ind w:firstLine="709"/>
        <w:jc w:val="left"/>
        <w:rPr>
          <w:szCs w:val="22"/>
        </w:rPr>
      </w:pPr>
      <w:r w:rsidRPr="005D58C0">
        <w:rPr>
          <w:szCs w:val="22"/>
        </w:rPr>
        <w:t>Глава администрации</w:t>
      </w:r>
    </w:p>
    <w:p w:rsidR="00B02F38" w:rsidRDefault="005D58C0" w:rsidP="005D58C0">
      <w:pPr>
        <w:pStyle w:val="a3"/>
        <w:tabs>
          <w:tab w:val="left" w:pos="8018"/>
        </w:tabs>
        <w:spacing w:before="2"/>
      </w:pPr>
      <w:r>
        <w:rPr>
          <w:spacing w:val="-4"/>
        </w:rPr>
        <w:t>Сегежского муниципального района</w:t>
      </w:r>
      <w:r w:rsidR="00C16B85">
        <w:rPr>
          <w:color w:val="0A0A0A"/>
        </w:rPr>
        <w:tab/>
      </w:r>
      <w:r>
        <w:rPr>
          <w:color w:val="0A0A0A"/>
        </w:rPr>
        <w:t xml:space="preserve">    </w:t>
      </w:r>
      <w:r w:rsidR="00C16B85">
        <w:rPr>
          <w:color w:val="0C0C0C"/>
          <w:spacing w:val="-2"/>
        </w:rPr>
        <w:t>М.Л.</w:t>
      </w:r>
      <w:r>
        <w:rPr>
          <w:color w:val="0C0C0C"/>
          <w:spacing w:val="-2"/>
        </w:rPr>
        <w:t xml:space="preserve"> </w:t>
      </w:r>
      <w:r w:rsidR="00C16B85">
        <w:rPr>
          <w:color w:val="0C0C0C"/>
          <w:spacing w:val="-2"/>
        </w:rPr>
        <w:t>Гусева</w:t>
      </w:r>
    </w:p>
    <w:p w:rsidR="00B02F38" w:rsidRDefault="00B02F38">
      <w:pPr>
        <w:pStyle w:val="a3"/>
        <w:sectPr w:rsidR="00B02F38">
          <w:type w:val="continuous"/>
          <w:pgSz w:w="11570" w:h="16500"/>
          <w:pgMar w:top="260" w:right="708" w:bottom="280" w:left="1275" w:header="720" w:footer="720" w:gutter="0"/>
          <w:cols w:space="720"/>
        </w:sectPr>
      </w:pPr>
    </w:p>
    <w:p w:rsidR="00B02F38" w:rsidRDefault="00B02F38">
      <w:pPr>
        <w:pStyle w:val="a3"/>
        <w:spacing w:before="248"/>
        <w:jc w:val="left"/>
      </w:pPr>
    </w:p>
    <w:p w:rsidR="00B02F38" w:rsidRDefault="00C16B85">
      <w:pPr>
        <w:pStyle w:val="a3"/>
        <w:spacing w:line="272" w:lineRule="exact"/>
        <w:ind w:left="5408"/>
        <w:jc w:val="left"/>
      </w:pPr>
      <w:bookmarkStart w:id="1" w:name="CCI13052026_0004"/>
      <w:bookmarkEnd w:id="1"/>
      <w:r>
        <w:rPr>
          <w:color w:val="111111"/>
          <w:spacing w:val="-2"/>
        </w:rPr>
        <w:t>УТВЕРЖДЕН</w:t>
      </w:r>
    </w:p>
    <w:p w:rsidR="00B02F38" w:rsidRDefault="00C16B85">
      <w:pPr>
        <w:pStyle w:val="a3"/>
        <w:spacing w:before="4" w:line="232" w:lineRule="auto"/>
        <w:ind w:left="5407" w:right="253" w:hanging="2"/>
        <w:jc w:val="left"/>
      </w:pPr>
      <w:r>
        <w:t>постановлением администрации Сегежского</w:t>
      </w:r>
      <w:r>
        <w:rPr>
          <w:spacing w:val="-5"/>
        </w:rPr>
        <w:t xml:space="preserve"> </w:t>
      </w:r>
      <w:r>
        <w:t>муниципального</w:t>
      </w:r>
      <w:r>
        <w:rPr>
          <w:spacing w:val="-15"/>
        </w:rPr>
        <w:t xml:space="preserve"> </w:t>
      </w:r>
      <w:r>
        <w:rPr>
          <w:color w:val="0F0F0F"/>
        </w:rPr>
        <w:t xml:space="preserve">района </w:t>
      </w:r>
      <w:r>
        <w:rPr>
          <w:spacing w:val="-2"/>
        </w:rPr>
        <w:t>от</w:t>
      </w:r>
      <w:r>
        <w:rPr>
          <w:spacing w:val="-13"/>
        </w:rPr>
        <w:t xml:space="preserve"> </w:t>
      </w:r>
      <w:r>
        <w:rPr>
          <w:spacing w:val="-2"/>
        </w:rPr>
        <w:t>16</w:t>
      </w:r>
      <w:r>
        <w:rPr>
          <w:spacing w:val="-10"/>
        </w:rPr>
        <w:t xml:space="preserve"> </w:t>
      </w:r>
      <w:r>
        <w:rPr>
          <w:spacing w:val="-2"/>
        </w:rPr>
        <w:t>марта</w:t>
      </w:r>
      <w:r>
        <w:rPr>
          <w:spacing w:val="20"/>
        </w:rPr>
        <w:t xml:space="preserve"> </w:t>
      </w:r>
      <w:r>
        <w:rPr>
          <w:color w:val="0E0E0E"/>
          <w:spacing w:val="-2"/>
        </w:rPr>
        <w:t>2020</w:t>
      </w:r>
      <w:r>
        <w:rPr>
          <w:color w:val="0E0E0E"/>
          <w:spacing w:val="-12"/>
        </w:rPr>
        <w:t xml:space="preserve"> </w:t>
      </w:r>
      <w:r>
        <w:rPr>
          <w:spacing w:val="-2"/>
        </w:rPr>
        <w:t>года</w:t>
      </w:r>
      <w:r>
        <w:rPr>
          <w:spacing w:val="22"/>
        </w:rPr>
        <w:t xml:space="preserve"> </w:t>
      </w:r>
      <w:r w:rsidR="005D58C0">
        <w:rPr>
          <w:color w:val="0C0C0C"/>
          <w:spacing w:val="-2"/>
        </w:rPr>
        <w:t>№</w:t>
      </w:r>
      <w:r>
        <w:rPr>
          <w:color w:val="0C0C0C"/>
          <w:spacing w:val="-13"/>
        </w:rPr>
        <w:t xml:space="preserve"> </w:t>
      </w:r>
      <w:r>
        <w:rPr>
          <w:spacing w:val="-2"/>
        </w:rPr>
        <w:t>308</w:t>
      </w:r>
    </w:p>
    <w:p w:rsidR="00B02F38" w:rsidRDefault="00B02F38">
      <w:pPr>
        <w:pStyle w:val="a3"/>
        <w:jc w:val="left"/>
      </w:pPr>
    </w:p>
    <w:p w:rsidR="00B02F38" w:rsidRDefault="00B02F38">
      <w:pPr>
        <w:pStyle w:val="a3"/>
        <w:spacing w:before="210"/>
        <w:jc w:val="left"/>
      </w:pPr>
    </w:p>
    <w:p w:rsidR="00B02F38" w:rsidRPr="005D58C0" w:rsidRDefault="00C16B85">
      <w:pPr>
        <w:pStyle w:val="a3"/>
        <w:spacing w:line="275" w:lineRule="exact"/>
        <w:ind w:left="372"/>
        <w:jc w:val="center"/>
        <w:rPr>
          <w:b/>
        </w:rPr>
      </w:pPr>
      <w:proofErr w:type="gramStart"/>
      <w:r w:rsidRPr="005D58C0">
        <w:rPr>
          <w:b/>
          <w:color w:val="2D2D2D"/>
          <w:w w:val="105"/>
        </w:rPr>
        <w:t>П</w:t>
      </w:r>
      <w:proofErr w:type="gramEnd"/>
      <w:r w:rsidRPr="005D58C0">
        <w:rPr>
          <w:b/>
          <w:color w:val="2D2D2D"/>
          <w:spacing w:val="1"/>
          <w:w w:val="105"/>
        </w:rPr>
        <w:t xml:space="preserve"> </w:t>
      </w:r>
      <w:r w:rsidRPr="005D58C0">
        <w:rPr>
          <w:b/>
          <w:color w:val="111111"/>
          <w:w w:val="105"/>
        </w:rPr>
        <w:t>О</w:t>
      </w:r>
      <w:r w:rsidRPr="005D58C0">
        <w:rPr>
          <w:b/>
          <w:color w:val="111111"/>
          <w:spacing w:val="1"/>
          <w:w w:val="105"/>
        </w:rPr>
        <w:t xml:space="preserve"> </w:t>
      </w:r>
      <w:r w:rsidRPr="005D58C0">
        <w:rPr>
          <w:b/>
          <w:color w:val="1D1D1D"/>
          <w:w w:val="105"/>
        </w:rPr>
        <w:t>Р</w:t>
      </w:r>
      <w:r w:rsidRPr="005D58C0">
        <w:rPr>
          <w:b/>
          <w:color w:val="1D1D1D"/>
          <w:spacing w:val="-2"/>
          <w:w w:val="105"/>
        </w:rPr>
        <w:t xml:space="preserve"> </w:t>
      </w:r>
      <w:r w:rsidRPr="005D58C0">
        <w:rPr>
          <w:b/>
          <w:color w:val="2B2B2B"/>
          <w:w w:val="105"/>
        </w:rPr>
        <w:t>Я</w:t>
      </w:r>
      <w:r w:rsidRPr="005D58C0">
        <w:rPr>
          <w:b/>
          <w:color w:val="2B2B2B"/>
          <w:spacing w:val="-6"/>
          <w:w w:val="105"/>
        </w:rPr>
        <w:t xml:space="preserve"> </w:t>
      </w:r>
      <w:r w:rsidRPr="005D58C0">
        <w:rPr>
          <w:b/>
          <w:color w:val="131313"/>
          <w:w w:val="105"/>
        </w:rPr>
        <w:t>Д</w:t>
      </w:r>
      <w:r w:rsidRPr="005D58C0">
        <w:rPr>
          <w:b/>
          <w:color w:val="131313"/>
          <w:spacing w:val="3"/>
          <w:w w:val="105"/>
        </w:rPr>
        <w:t xml:space="preserve"> </w:t>
      </w:r>
      <w:r w:rsidRPr="005D58C0">
        <w:rPr>
          <w:b/>
          <w:color w:val="0E0E0E"/>
          <w:w w:val="105"/>
        </w:rPr>
        <w:t>О</w:t>
      </w:r>
      <w:r w:rsidRPr="005D58C0">
        <w:rPr>
          <w:b/>
          <w:color w:val="0E0E0E"/>
          <w:spacing w:val="1"/>
          <w:w w:val="105"/>
        </w:rPr>
        <w:t xml:space="preserve"> </w:t>
      </w:r>
      <w:r w:rsidR="005D58C0" w:rsidRPr="005D58C0">
        <w:rPr>
          <w:b/>
          <w:color w:val="0C0C0C"/>
          <w:spacing w:val="-10"/>
          <w:w w:val="105"/>
        </w:rPr>
        <w:t>К</w:t>
      </w:r>
    </w:p>
    <w:p w:rsidR="00B02F38" w:rsidRDefault="00C16B85">
      <w:pPr>
        <w:spacing w:line="242" w:lineRule="auto"/>
        <w:ind w:left="526" w:right="143"/>
        <w:jc w:val="center"/>
        <w:rPr>
          <w:sz w:val="24"/>
        </w:rPr>
      </w:pPr>
      <w:r>
        <w:rPr>
          <w:b/>
          <w:sz w:val="24"/>
        </w:rPr>
        <w:t>предоставления</w:t>
      </w:r>
      <w:r>
        <w:rPr>
          <w:b/>
          <w:spacing w:val="-15"/>
          <w:sz w:val="24"/>
        </w:rPr>
        <w:t xml:space="preserve"> </w:t>
      </w:r>
      <w:r>
        <w:rPr>
          <w:b/>
          <w:sz w:val="24"/>
        </w:rPr>
        <w:t>жилых</w:t>
      </w:r>
      <w:r>
        <w:rPr>
          <w:b/>
          <w:spacing w:val="-10"/>
          <w:sz w:val="24"/>
        </w:rPr>
        <w:t xml:space="preserve"> </w:t>
      </w:r>
      <w:r>
        <w:rPr>
          <w:b/>
          <w:sz w:val="24"/>
        </w:rPr>
        <w:t>помещений по</w:t>
      </w:r>
      <w:r>
        <w:rPr>
          <w:b/>
          <w:spacing w:val="-14"/>
          <w:sz w:val="24"/>
        </w:rPr>
        <w:t xml:space="preserve"> </w:t>
      </w:r>
      <w:r w:rsidR="005D58C0">
        <w:rPr>
          <w:b/>
          <w:sz w:val="24"/>
        </w:rPr>
        <w:t>договору социальн</w:t>
      </w:r>
      <w:r>
        <w:rPr>
          <w:b/>
          <w:sz w:val="24"/>
        </w:rPr>
        <w:t>ого</w:t>
      </w:r>
      <w:r>
        <w:rPr>
          <w:b/>
          <w:spacing w:val="7"/>
          <w:sz w:val="24"/>
        </w:rPr>
        <w:t xml:space="preserve"> </w:t>
      </w:r>
      <w:r>
        <w:rPr>
          <w:b/>
          <w:color w:val="0C0C0C"/>
          <w:sz w:val="24"/>
        </w:rPr>
        <w:t>найма</w:t>
      </w:r>
      <w:r>
        <w:rPr>
          <w:b/>
          <w:color w:val="0C0C0C"/>
          <w:spacing w:val="-3"/>
          <w:sz w:val="24"/>
        </w:rPr>
        <w:t xml:space="preserve"> </w:t>
      </w:r>
      <w:r>
        <w:rPr>
          <w:b/>
          <w:sz w:val="24"/>
        </w:rPr>
        <w:t>малоимущим гражданам, нужда</w:t>
      </w:r>
      <w:r w:rsidR="005D58C0">
        <w:rPr>
          <w:b/>
          <w:sz w:val="24"/>
        </w:rPr>
        <w:t>ю</w:t>
      </w:r>
      <w:r>
        <w:rPr>
          <w:b/>
          <w:sz w:val="24"/>
        </w:rPr>
        <w:t>щимся</w:t>
      </w:r>
      <w:r>
        <w:rPr>
          <w:b/>
          <w:spacing w:val="39"/>
          <w:sz w:val="24"/>
        </w:rPr>
        <w:t xml:space="preserve"> </w:t>
      </w:r>
      <w:r>
        <w:rPr>
          <w:b/>
          <w:sz w:val="24"/>
        </w:rPr>
        <w:t>в жилых помеще</w:t>
      </w:r>
      <w:r w:rsidR="005D58C0">
        <w:rPr>
          <w:b/>
          <w:sz w:val="24"/>
        </w:rPr>
        <w:t>н</w:t>
      </w:r>
      <w:r>
        <w:rPr>
          <w:b/>
          <w:sz w:val="24"/>
        </w:rPr>
        <w:t xml:space="preserve">иях </w:t>
      </w:r>
      <w:r w:rsidR="005D58C0">
        <w:rPr>
          <w:b/>
          <w:sz w:val="24"/>
        </w:rPr>
        <w:t>на</w:t>
      </w:r>
      <w:r>
        <w:rPr>
          <w:b/>
          <w:sz w:val="24"/>
        </w:rPr>
        <w:t xml:space="preserve"> территории Сег</w:t>
      </w:r>
      <w:r w:rsidR="005D58C0">
        <w:rPr>
          <w:b/>
          <w:sz w:val="24"/>
        </w:rPr>
        <w:t>е</w:t>
      </w:r>
      <w:r>
        <w:rPr>
          <w:b/>
          <w:sz w:val="24"/>
        </w:rPr>
        <w:t xml:space="preserve">жского </w:t>
      </w:r>
      <w:r w:rsidRPr="005D58C0">
        <w:rPr>
          <w:b/>
          <w:sz w:val="24"/>
        </w:rPr>
        <w:t>городского поселе</w:t>
      </w:r>
      <w:r w:rsidR="005D58C0" w:rsidRPr="005D58C0">
        <w:rPr>
          <w:b/>
          <w:sz w:val="24"/>
        </w:rPr>
        <w:t>н</w:t>
      </w:r>
      <w:r w:rsidRPr="005D58C0">
        <w:rPr>
          <w:b/>
          <w:sz w:val="24"/>
        </w:rPr>
        <w:t>ия</w:t>
      </w:r>
    </w:p>
    <w:p w:rsidR="00B02F38" w:rsidRDefault="00C16B85" w:rsidP="005D58C0">
      <w:pPr>
        <w:pStyle w:val="a5"/>
        <w:numPr>
          <w:ilvl w:val="0"/>
          <w:numId w:val="2"/>
        </w:numPr>
        <w:tabs>
          <w:tab w:val="left" w:pos="1276"/>
          <w:tab w:val="left" w:pos="1418"/>
        </w:tabs>
        <w:spacing w:before="262"/>
        <w:ind w:left="142" w:right="39" w:firstLine="709"/>
        <w:jc w:val="both"/>
        <w:rPr>
          <w:sz w:val="24"/>
        </w:rPr>
      </w:pPr>
      <w:r>
        <w:rPr>
          <w:sz w:val="24"/>
        </w:rPr>
        <w:t xml:space="preserve">Настоящий Порядок разработан </w:t>
      </w:r>
      <w:r>
        <w:rPr>
          <w:color w:val="212121"/>
          <w:sz w:val="24"/>
        </w:rPr>
        <w:t xml:space="preserve">в </w:t>
      </w:r>
      <w:r>
        <w:rPr>
          <w:sz w:val="24"/>
        </w:rPr>
        <w:t>целях предоставления жилых помещений муниципального жилищного фонда муниципального образования «Сегежское</w:t>
      </w:r>
      <w:r>
        <w:rPr>
          <w:spacing w:val="40"/>
          <w:sz w:val="24"/>
        </w:rPr>
        <w:t xml:space="preserve"> </w:t>
      </w:r>
      <w:r>
        <w:rPr>
          <w:sz w:val="24"/>
        </w:rPr>
        <w:t xml:space="preserve">городское поселение» (далее </w:t>
      </w:r>
      <w:r>
        <w:rPr>
          <w:color w:val="343434"/>
          <w:sz w:val="24"/>
        </w:rPr>
        <w:t xml:space="preserve">- </w:t>
      </w:r>
      <w:r>
        <w:rPr>
          <w:sz w:val="24"/>
        </w:rPr>
        <w:t xml:space="preserve">жилые помещения) </w:t>
      </w:r>
      <w:r>
        <w:rPr>
          <w:color w:val="111111"/>
          <w:sz w:val="24"/>
        </w:rPr>
        <w:t xml:space="preserve">по </w:t>
      </w:r>
      <w:r>
        <w:rPr>
          <w:sz w:val="24"/>
        </w:rPr>
        <w:t xml:space="preserve">договору социального </w:t>
      </w:r>
      <w:r>
        <w:rPr>
          <w:color w:val="0E0E0E"/>
          <w:sz w:val="24"/>
        </w:rPr>
        <w:t xml:space="preserve">найма </w:t>
      </w:r>
      <w:r>
        <w:rPr>
          <w:sz w:val="24"/>
        </w:rPr>
        <w:t>малоимущим гражданам, признанным нуждающ</w:t>
      </w:r>
      <w:r w:rsidR="005D58C0">
        <w:rPr>
          <w:sz w:val="24"/>
        </w:rPr>
        <w:t>имися в жилых помещениях (далее</w:t>
      </w:r>
      <w:r>
        <w:rPr>
          <w:color w:val="2F2F2F"/>
          <w:sz w:val="24"/>
        </w:rPr>
        <w:t>-</w:t>
      </w:r>
      <w:r>
        <w:rPr>
          <w:color w:val="0C0C0C"/>
          <w:sz w:val="24"/>
        </w:rPr>
        <w:t xml:space="preserve">договор </w:t>
      </w:r>
      <w:r>
        <w:rPr>
          <w:sz w:val="24"/>
        </w:rPr>
        <w:t>социального найма).</w:t>
      </w:r>
    </w:p>
    <w:p w:rsidR="00B02F38" w:rsidRDefault="00C16B85" w:rsidP="005D58C0">
      <w:pPr>
        <w:pStyle w:val="a5"/>
        <w:numPr>
          <w:ilvl w:val="0"/>
          <w:numId w:val="2"/>
        </w:numPr>
        <w:tabs>
          <w:tab w:val="left" w:pos="1292"/>
        </w:tabs>
        <w:spacing w:line="242" w:lineRule="auto"/>
        <w:ind w:left="142" w:right="55" w:firstLine="709"/>
        <w:jc w:val="both"/>
        <w:rPr>
          <w:color w:val="0C0C0C"/>
          <w:sz w:val="24"/>
        </w:rPr>
      </w:pPr>
      <w:r>
        <w:rPr>
          <w:sz w:val="24"/>
        </w:rPr>
        <w:t>Настоящий Порядок регулирует правоотношения</w:t>
      </w:r>
      <w:r>
        <w:rPr>
          <w:spacing w:val="40"/>
          <w:sz w:val="24"/>
        </w:rPr>
        <w:t xml:space="preserve"> </w:t>
      </w:r>
      <w:r>
        <w:rPr>
          <w:sz w:val="24"/>
        </w:rPr>
        <w:t>по предоставлени</w:t>
      </w:r>
      <w:r w:rsidR="005D58C0">
        <w:rPr>
          <w:sz w:val="24"/>
        </w:rPr>
        <w:t>ю</w:t>
      </w:r>
      <w:r>
        <w:rPr>
          <w:sz w:val="24"/>
        </w:rPr>
        <w:t xml:space="preserve"> </w:t>
      </w:r>
      <w:r w:rsidR="005D58C0">
        <w:rPr>
          <w:color w:val="111111"/>
          <w:sz w:val="24"/>
        </w:rPr>
        <w:t>жилых</w:t>
      </w:r>
      <w:r>
        <w:rPr>
          <w:color w:val="111111"/>
          <w:sz w:val="24"/>
        </w:rPr>
        <w:t xml:space="preserve"> </w:t>
      </w:r>
      <w:r>
        <w:rPr>
          <w:sz w:val="24"/>
        </w:rPr>
        <w:t xml:space="preserve">помещений по договорам социального </w:t>
      </w:r>
      <w:r>
        <w:rPr>
          <w:color w:val="0C0C0C"/>
          <w:sz w:val="24"/>
        </w:rPr>
        <w:t>найма</w:t>
      </w:r>
      <w:r>
        <w:rPr>
          <w:color w:val="0C0C0C"/>
          <w:spacing w:val="40"/>
          <w:sz w:val="24"/>
        </w:rPr>
        <w:t xml:space="preserve"> </w:t>
      </w:r>
      <w:r>
        <w:rPr>
          <w:sz w:val="24"/>
        </w:rPr>
        <w:t>администрацией Сег</w:t>
      </w:r>
      <w:r>
        <w:rPr>
          <w:sz w:val="24"/>
        </w:rPr>
        <w:t xml:space="preserve">ежского муниципального района (далее </w:t>
      </w:r>
      <w:r>
        <w:rPr>
          <w:color w:val="2F2F2F"/>
          <w:sz w:val="24"/>
        </w:rPr>
        <w:t xml:space="preserve">- </w:t>
      </w:r>
      <w:r>
        <w:rPr>
          <w:sz w:val="24"/>
        </w:rPr>
        <w:t>администрация).</w:t>
      </w:r>
    </w:p>
    <w:p w:rsidR="00B02F38" w:rsidRDefault="00C16B85" w:rsidP="005D58C0">
      <w:pPr>
        <w:pStyle w:val="a5"/>
        <w:numPr>
          <w:ilvl w:val="0"/>
          <w:numId w:val="2"/>
        </w:numPr>
        <w:tabs>
          <w:tab w:val="left" w:pos="1289"/>
        </w:tabs>
        <w:spacing w:line="242" w:lineRule="auto"/>
        <w:ind w:left="142" w:right="30" w:firstLine="709"/>
        <w:jc w:val="both"/>
        <w:rPr>
          <w:color w:val="1A1A1A"/>
          <w:sz w:val="24"/>
        </w:rPr>
      </w:pPr>
      <w:r>
        <w:rPr>
          <w:sz w:val="24"/>
        </w:rPr>
        <w:t xml:space="preserve">Жилые помещения по договорам социального </w:t>
      </w:r>
      <w:r>
        <w:rPr>
          <w:color w:val="0E0E0E"/>
          <w:sz w:val="24"/>
        </w:rPr>
        <w:t xml:space="preserve">найма </w:t>
      </w:r>
      <w:r>
        <w:rPr>
          <w:sz w:val="24"/>
        </w:rPr>
        <w:t>предоставляются малоимущим гражданам, признанными</w:t>
      </w:r>
      <w:r>
        <w:rPr>
          <w:spacing w:val="40"/>
          <w:sz w:val="24"/>
        </w:rPr>
        <w:t xml:space="preserve"> </w:t>
      </w:r>
      <w:r>
        <w:rPr>
          <w:sz w:val="24"/>
        </w:rPr>
        <w:t>нужда</w:t>
      </w:r>
      <w:r w:rsidR="005D58C0">
        <w:rPr>
          <w:sz w:val="24"/>
        </w:rPr>
        <w:t>ю</w:t>
      </w:r>
      <w:r>
        <w:rPr>
          <w:sz w:val="24"/>
        </w:rPr>
        <w:t>щимися</w:t>
      </w:r>
      <w:r>
        <w:rPr>
          <w:spacing w:val="40"/>
          <w:sz w:val="24"/>
        </w:rPr>
        <w:t xml:space="preserve"> </w:t>
      </w:r>
      <w:r>
        <w:rPr>
          <w:sz w:val="24"/>
        </w:rPr>
        <w:t>в</w:t>
      </w:r>
      <w:r>
        <w:rPr>
          <w:spacing w:val="-2"/>
          <w:sz w:val="24"/>
        </w:rPr>
        <w:t xml:space="preserve"> </w:t>
      </w:r>
      <w:r>
        <w:rPr>
          <w:sz w:val="24"/>
        </w:rPr>
        <w:t xml:space="preserve">жилых помещениях (далее </w:t>
      </w:r>
      <w:proofErr w:type="gramStart"/>
      <w:r>
        <w:rPr>
          <w:color w:val="444444"/>
          <w:sz w:val="24"/>
        </w:rPr>
        <w:t>-</w:t>
      </w:r>
      <w:r>
        <w:rPr>
          <w:sz w:val="24"/>
        </w:rPr>
        <w:t>м</w:t>
      </w:r>
      <w:proofErr w:type="gramEnd"/>
      <w:r>
        <w:rPr>
          <w:sz w:val="24"/>
        </w:rPr>
        <w:t>алоимущие</w:t>
      </w:r>
      <w:r>
        <w:rPr>
          <w:spacing w:val="25"/>
          <w:sz w:val="24"/>
        </w:rPr>
        <w:t xml:space="preserve"> </w:t>
      </w:r>
      <w:r>
        <w:rPr>
          <w:sz w:val="24"/>
        </w:rPr>
        <w:t>граждане),</w:t>
      </w:r>
      <w:r>
        <w:rPr>
          <w:spacing w:val="40"/>
          <w:sz w:val="24"/>
        </w:rPr>
        <w:t xml:space="preserve"> </w:t>
      </w:r>
      <w:r>
        <w:rPr>
          <w:sz w:val="24"/>
        </w:rPr>
        <w:t>в</w:t>
      </w:r>
      <w:r>
        <w:rPr>
          <w:spacing w:val="-4"/>
          <w:sz w:val="24"/>
        </w:rPr>
        <w:t xml:space="preserve"> </w:t>
      </w:r>
      <w:r>
        <w:rPr>
          <w:sz w:val="24"/>
        </w:rPr>
        <w:t xml:space="preserve">порядке очередности, исходя из </w:t>
      </w:r>
      <w:r>
        <w:rPr>
          <w:color w:val="0C0C0C"/>
          <w:sz w:val="24"/>
        </w:rPr>
        <w:t xml:space="preserve">времени </w:t>
      </w:r>
      <w:r>
        <w:rPr>
          <w:sz w:val="24"/>
        </w:rPr>
        <w:t xml:space="preserve">принятия </w:t>
      </w:r>
      <w:r>
        <w:rPr>
          <w:color w:val="181818"/>
          <w:sz w:val="24"/>
        </w:rPr>
        <w:t xml:space="preserve">на </w:t>
      </w:r>
      <w:r>
        <w:rPr>
          <w:color w:val="111111"/>
          <w:sz w:val="24"/>
        </w:rPr>
        <w:t>учет.</w:t>
      </w:r>
    </w:p>
    <w:p w:rsidR="00B02F38" w:rsidRDefault="00C16B85" w:rsidP="005D58C0">
      <w:pPr>
        <w:pStyle w:val="a5"/>
        <w:numPr>
          <w:ilvl w:val="0"/>
          <w:numId w:val="2"/>
        </w:numPr>
        <w:tabs>
          <w:tab w:val="left" w:pos="1301"/>
        </w:tabs>
        <w:spacing w:line="244" w:lineRule="auto"/>
        <w:ind w:left="142" w:right="49" w:firstLine="709"/>
        <w:jc w:val="both"/>
        <w:rPr>
          <w:color w:val="131313"/>
          <w:sz w:val="24"/>
        </w:rPr>
      </w:pPr>
      <w:r>
        <w:rPr>
          <w:color w:val="0A0A0A"/>
          <w:sz w:val="24"/>
        </w:rPr>
        <w:t xml:space="preserve">Граждане, </w:t>
      </w:r>
      <w:r>
        <w:rPr>
          <w:sz w:val="24"/>
        </w:rPr>
        <w:t xml:space="preserve">принятые </w:t>
      </w:r>
      <w:r>
        <w:rPr>
          <w:color w:val="212121"/>
          <w:sz w:val="24"/>
        </w:rPr>
        <w:t xml:space="preserve">на </w:t>
      </w:r>
      <w:r>
        <w:rPr>
          <w:sz w:val="24"/>
        </w:rPr>
        <w:t xml:space="preserve">учет до 1 марта 2005 </w:t>
      </w:r>
      <w:r>
        <w:rPr>
          <w:color w:val="181818"/>
          <w:sz w:val="24"/>
        </w:rPr>
        <w:t xml:space="preserve">года, </w:t>
      </w:r>
      <w:r>
        <w:rPr>
          <w:color w:val="0F0F0F"/>
          <w:sz w:val="24"/>
        </w:rPr>
        <w:t xml:space="preserve">сохраняют свое </w:t>
      </w:r>
      <w:r>
        <w:rPr>
          <w:sz w:val="24"/>
        </w:rPr>
        <w:t xml:space="preserve">право состоять </w:t>
      </w:r>
      <w:r>
        <w:rPr>
          <w:color w:val="0C0C0C"/>
          <w:sz w:val="24"/>
        </w:rPr>
        <w:t xml:space="preserve">на </w:t>
      </w:r>
      <w:r>
        <w:rPr>
          <w:sz w:val="24"/>
        </w:rPr>
        <w:t xml:space="preserve">учете, право на внеочередное или первоочередное предоставление </w:t>
      </w:r>
      <w:r w:rsidR="005D58C0">
        <w:rPr>
          <w:color w:val="0C0C0C"/>
          <w:sz w:val="24"/>
        </w:rPr>
        <w:t>жилых</w:t>
      </w:r>
      <w:r>
        <w:rPr>
          <w:color w:val="0C0C0C"/>
          <w:sz w:val="24"/>
        </w:rPr>
        <w:t xml:space="preserve"> </w:t>
      </w:r>
      <w:r>
        <w:rPr>
          <w:sz w:val="24"/>
        </w:rPr>
        <w:t xml:space="preserve">помещений, </w:t>
      </w:r>
      <w:r>
        <w:rPr>
          <w:color w:val="0F0F0F"/>
          <w:sz w:val="24"/>
        </w:rPr>
        <w:t xml:space="preserve">вне </w:t>
      </w:r>
      <w:r>
        <w:rPr>
          <w:sz w:val="24"/>
        </w:rPr>
        <w:t xml:space="preserve">зависимости от уровня </w:t>
      </w:r>
      <w:r>
        <w:rPr>
          <w:color w:val="111111"/>
          <w:sz w:val="24"/>
        </w:rPr>
        <w:t xml:space="preserve">их </w:t>
      </w:r>
      <w:r>
        <w:rPr>
          <w:sz w:val="24"/>
        </w:rPr>
        <w:t>доходов.</w:t>
      </w:r>
    </w:p>
    <w:p w:rsidR="00B02F38" w:rsidRDefault="00C16B85" w:rsidP="005D58C0">
      <w:pPr>
        <w:pStyle w:val="a5"/>
        <w:numPr>
          <w:ilvl w:val="0"/>
          <w:numId w:val="2"/>
        </w:numPr>
        <w:tabs>
          <w:tab w:val="left" w:pos="1297"/>
        </w:tabs>
        <w:spacing w:line="237" w:lineRule="auto"/>
        <w:ind w:left="142" w:right="34" w:firstLine="709"/>
        <w:jc w:val="both"/>
        <w:rPr>
          <w:color w:val="0E0E0E"/>
          <w:sz w:val="24"/>
        </w:rPr>
      </w:pPr>
      <w:r>
        <w:rPr>
          <w:sz w:val="24"/>
        </w:rPr>
        <w:t>Вне очереди жилые помещения по договор</w:t>
      </w:r>
      <w:r>
        <w:rPr>
          <w:sz w:val="24"/>
        </w:rPr>
        <w:t xml:space="preserve">ам социального найма </w:t>
      </w:r>
      <w:r>
        <w:rPr>
          <w:spacing w:val="-2"/>
          <w:sz w:val="24"/>
        </w:rPr>
        <w:t>предоставля</w:t>
      </w:r>
      <w:r w:rsidR="005D58C0">
        <w:rPr>
          <w:spacing w:val="-2"/>
          <w:sz w:val="24"/>
        </w:rPr>
        <w:t>ю</w:t>
      </w:r>
      <w:r>
        <w:rPr>
          <w:spacing w:val="-2"/>
          <w:sz w:val="24"/>
        </w:rPr>
        <w:t>тся:</w:t>
      </w:r>
    </w:p>
    <w:p w:rsidR="00B02F38" w:rsidRDefault="00C16B85" w:rsidP="005D58C0">
      <w:pPr>
        <w:pStyle w:val="a5"/>
        <w:numPr>
          <w:ilvl w:val="1"/>
          <w:numId w:val="2"/>
        </w:numPr>
        <w:tabs>
          <w:tab w:val="left" w:pos="1276"/>
        </w:tabs>
        <w:spacing w:line="237" w:lineRule="auto"/>
        <w:ind w:left="142" w:right="39" w:firstLine="709"/>
        <w:jc w:val="both"/>
        <w:rPr>
          <w:sz w:val="24"/>
        </w:rPr>
      </w:pPr>
      <w:r>
        <w:rPr>
          <w:sz w:val="24"/>
        </w:rPr>
        <w:t xml:space="preserve">гражданам, жилые помещения которых </w:t>
      </w:r>
      <w:r>
        <w:rPr>
          <w:color w:val="0C0C0C"/>
          <w:sz w:val="24"/>
        </w:rPr>
        <w:t xml:space="preserve">признаны в </w:t>
      </w:r>
      <w:r>
        <w:rPr>
          <w:sz w:val="24"/>
        </w:rPr>
        <w:t>установленном порядке непригодными</w:t>
      </w:r>
      <w:r>
        <w:rPr>
          <w:spacing w:val="31"/>
          <w:sz w:val="24"/>
        </w:rPr>
        <w:t xml:space="preserve"> </w:t>
      </w:r>
      <w:r>
        <w:rPr>
          <w:sz w:val="24"/>
        </w:rPr>
        <w:t xml:space="preserve">для </w:t>
      </w:r>
      <w:r>
        <w:rPr>
          <w:color w:val="0A0A0A"/>
          <w:sz w:val="24"/>
        </w:rPr>
        <w:t xml:space="preserve">проживания </w:t>
      </w:r>
      <w:r>
        <w:rPr>
          <w:sz w:val="24"/>
        </w:rPr>
        <w:t>и ремонту или реконструкции</w:t>
      </w:r>
      <w:r>
        <w:rPr>
          <w:spacing w:val="29"/>
          <w:sz w:val="24"/>
        </w:rPr>
        <w:t xml:space="preserve"> </w:t>
      </w:r>
      <w:r>
        <w:rPr>
          <w:color w:val="111111"/>
          <w:sz w:val="24"/>
        </w:rPr>
        <w:t xml:space="preserve">не </w:t>
      </w:r>
      <w:r>
        <w:rPr>
          <w:sz w:val="24"/>
        </w:rPr>
        <w:t>подлежат;</w:t>
      </w:r>
    </w:p>
    <w:p w:rsidR="00B02F38" w:rsidRDefault="00C16B85" w:rsidP="005D58C0">
      <w:pPr>
        <w:pStyle w:val="a5"/>
        <w:numPr>
          <w:ilvl w:val="1"/>
          <w:numId w:val="2"/>
        </w:numPr>
        <w:tabs>
          <w:tab w:val="left" w:pos="1276"/>
        </w:tabs>
        <w:spacing w:line="237" w:lineRule="auto"/>
        <w:ind w:left="142" w:right="37" w:firstLine="709"/>
        <w:jc w:val="both"/>
        <w:rPr>
          <w:sz w:val="24"/>
        </w:rPr>
      </w:pPr>
      <w:r>
        <w:rPr>
          <w:sz w:val="24"/>
        </w:rPr>
        <w:t xml:space="preserve">гражданам, страдающим тяжелыми формами </w:t>
      </w:r>
      <w:r>
        <w:rPr>
          <w:color w:val="111111"/>
          <w:sz w:val="24"/>
        </w:rPr>
        <w:t xml:space="preserve">хронических </w:t>
      </w:r>
      <w:r>
        <w:rPr>
          <w:sz w:val="24"/>
        </w:rPr>
        <w:t xml:space="preserve">заболеваний, </w:t>
      </w:r>
      <w:r>
        <w:rPr>
          <w:color w:val="111111"/>
          <w:sz w:val="24"/>
        </w:rPr>
        <w:t xml:space="preserve">при которых </w:t>
      </w:r>
      <w:r>
        <w:rPr>
          <w:sz w:val="24"/>
        </w:rPr>
        <w:t>нево</w:t>
      </w:r>
      <w:r>
        <w:rPr>
          <w:sz w:val="24"/>
        </w:rPr>
        <w:t>зможно совместное проживание</w:t>
      </w:r>
      <w:r>
        <w:rPr>
          <w:spacing w:val="38"/>
          <w:sz w:val="24"/>
        </w:rPr>
        <w:t xml:space="preserve"> </w:t>
      </w:r>
      <w:r>
        <w:rPr>
          <w:sz w:val="24"/>
        </w:rPr>
        <w:t>гра</w:t>
      </w:r>
      <w:r w:rsidR="005D58C0">
        <w:rPr>
          <w:sz w:val="24"/>
        </w:rPr>
        <w:t>ж</w:t>
      </w:r>
      <w:r>
        <w:rPr>
          <w:sz w:val="24"/>
        </w:rPr>
        <w:t>дан в одной квартире.</w:t>
      </w:r>
    </w:p>
    <w:p w:rsidR="00B02F38" w:rsidRDefault="00C16B85" w:rsidP="005D58C0">
      <w:pPr>
        <w:pStyle w:val="a5"/>
        <w:numPr>
          <w:ilvl w:val="0"/>
          <w:numId w:val="2"/>
        </w:numPr>
        <w:tabs>
          <w:tab w:val="left" w:pos="1295"/>
        </w:tabs>
        <w:spacing w:line="237" w:lineRule="auto"/>
        <w:ind w:left="142" w:right="32" w:firstLine="709"/>
        <w:jc w:val="both"/>
        <w:rPr>
          <w:color w:val="1A1A1A"/>
          <w:sz w:val="24"/>
        </w:rPr>
      </w:pPr>
      <w:r>
        <w:rPr>
          <w:sz w:val="24"/>
        </w:rPr>
        <w:t xml:space="preserve">Администрация обязана передать гражданину свободное жилое помещение </w:t>
      </w:r>
      <w:r>
        <w:rPr>
          <w:color w:val="161616"/>
          <w:sz w:val="24"/>
        </w:rPr>
        <w:t xml:space="preserve">в </w:t>
      </w:r>
      <w:r>
        <w:rPr>
          <w:color w:val="111111"/>
          <w:sz w:val="24"/>
        </w:rPr>
        <w:t xml:space="preserve">состоянии, </w:t>
      </w:r>
      <w:r>
        <w:rPr>
          <w:color w:val="0C0C0C"/>
          <w:sz w:val="24"/>
        </w:rPr>
        <w:t xml:space="preserve">пригодном </w:t>
      </w:r>
      <w:r>
        <w:rPr>
          <w:sz w:val="24"/>
        </w:rPr>
        <w:t>для проживания.</w:t>
      </w:r>
    </w:p>
    <w:p w:rsidR="00B02F38" w:rsidRDefault="005D58C0" w:rsidP="00D70288">
      <w:pPr>
        <w:pStyle w:val="a5"/>
        <w:numPr>
          <w:ilvl w:val="0"/>
          <w:numId w:val="2"/>
        </w:numPr>
        <w:tabs>
          <w:tab w:val="left" w:pos="1276"/>
        </w:tabs>
        <w:spacing w:line="242" w:lineRule="auto"/>
        <w:ind w:left="142" w:right="53" w:firstLine="709"/>
        <w:jc w:val="both"/>
        <w:rPr>
          <w:sz w:val="24"/>
        </w:rPr>
      </w:pPr>
      <w:r>
        <w:rPr>
          <w:sz w:val="24"/>
        </w:rPr>
        <w:t>Основанием для заклю</w:t>
      </w:r>
      <w:r w:rsidR="00C16B85">
        <w:rPr>
          <w:sz w:val="24"/>
        </w:rPr>
        <w:t xml:space="preserve">чения договора социального </w:t>
      </w:r>
      <w:r w:rsidR="00C16B85">
        <w:rPr>
          <w:color w:val="0A0A0A"/>
          <w:sz w:val="24"/>
        </w:rPr>
        <w:t xml:space="preserve">найма </w:t>
      </w:r>
      <w:r w:rsidR="00C16B85">
        <w:rPr>
          <w:color w:val="0F0F0F"/>
          <w:sz w:val="24"/>
        </w:rPr>
        <w:t xml:space="preserve">является </w:t>
      </w:r>
      <w:r w:rsidR="00C16B85">
        <w:rPr>
          <w:sz w:val="24"/>
        </w:rPr>
        <w:t>постановление администрации.</w:t>
      </w:r>
    </w:p>
    <w:p w:rsidR="00B02F38" w:rsidRDefault="00C16B85" w:rsidP="00D70288">
      <w:pPr>
        <w:pStyle w:val="a5"/>
        <w:numPr>
          <w:ilvl w:val="0"/>
          <w:numId w:val="2"/>
        </w:numPr>
        <w:tabs>
          <w:tab w:val="left" w:pos="1276"/>
        </w:tabs>
        <w:spacing w:line="242" w:lineRule="auto"/>
        <w:ind w:left="142" w:right="33" w:firstLine="709"/>
        <w:jc w:val="both"/>
        <w:rPr>
          <w:color w:val="111111"/>
          <w:sz w:val="24"/>
        </w:rPr>
      </w:pPr>
      <w:r>
        <w:rPr>
          <w:sz w:val="24"/>
        </w:rPr>
        <w:t xml:space="preserve">Решение </w:t>
      </w:r>
      <w:r>
        <w:rPr>
          <w:color w:val="3F3F3F"/>
          <w:sz w:val="24"/>
        </w:rPr>
        <w:t xml:space="preserve">о </w:t>
      </w:r>
      <w:r>
        <w:rPr>
          <w:sz w:val="24"/>
        </w:rPr>
        <w:t xml:space="preserve">заселении жилых помещений после </w:t>
      </w:r>
      <w:r>
        <w:rPr>
          <w:color w:val="0C0C0C"/>
          <w:sz w:val="24"/>
        </w:rPr>
        <w:t xml:space="preserve">ввода </w:t>
      </w:r>
      <w:r>
        <w:rPr>
          <w:sz w:val="24"/>
        </w:rPr>
        <w:t xml:space="preserve">жилого дома </w:t>
      </w:r>
      <w:r>
        <w:rPr>
          <w:color w:val="0C0C0C"/>
          <w:sz w:val="24"/>
        </w:rPr>
        <w:t xml:space="preserve">в </w:t>
      </w:r>
      <w:r>
        <w:rPr>
          <w:sz w:val="24"/>
        </w:rPr>
        <w:t>эксплуатацию принимается</w:t>
      </w:r>
      <w:r>
        <w:rPr>
          <w:spacing w:val="40"/>
          <w:sz w:val="24"/>
        </w:rPr>
        <w:t xml:space="preserve"> </w:t>
      </w:r>
      <w:r>
        <w:rPr>
          <w:color w:val="111111"/>
          <w:sz w:val="24"/>
        </w:rPr>
        <w:t xml:space="preserve">в </w:t>
      </w:r>
      <w:r>
        <w:rPr>
          <w:sz w:val="24"/>
        </w:rPr>
        <w:t xml:space="preserve">тридцатидневный </w:t>
      </w:r>
      <w:r>
        <w:rPr>
          <w:color w:val="111111"/>
          <w:sz w:val="24"/>
        </w:rPr>
        <w:t>срок.</w:t>
      </w:r>
    </w:p>
    <w:p w:rsidR="00B02F38" w:rsidRDefault="00C16B85" w:rsidP="00D70288">
      <w:pPr>
        <w:pStyle w:val="a5"/>
        <w:numPr>
          <w:ilvl w:val="0"/>
          <w:numId w:val="2"/>
        </w:numPr>
        <w:tabs>
          <w:tab w:val="left" w:pos="1276"/>
        </w:tabs>
        <w:spacing w:line="242" w:lineRule="auto"/>
        <w:ind w:left="142" w:right="27" w:firstLine="709"/>
        <w:jc w:val="both"/>
        <w:rPr>
          <w:sz w:val="24"/>
        </w:rPr>
      </w:pPr>
      <w:r>
        <w:rPr>
          <w:sz w:val="24"/>
        </w:rPr>
        <w:t xml:space="preserve">Решение </w:t>
      </w:r>
      <w:r>
        <w:rPr>
          <w:color w:val="4D4D4D"/>
          <w:sz w:val="24"/>
        </w:rPr>
        <w:t xml:space="preserve">о </w:t>
      </w:r>
      <w:r>
        <w:rPr>
          <w:sz w:val="24"/>
        </w:rPr>
        <w:t xml:space="preserve">заселении освободившихся </w:t>
      </w:r>
      <w:r>
        <w:rPr>
          <w:color w:val="181818"/>
          <w:sz w:val="24"/>
        </w:rPr>
        <w:t xml:space="preserve">жилых </w:t>
      </w:r>
      <w:r>
        <w:rPr>
          <w:sz w:val="24"/>
        </w:rPr>
        <w:t xml:space="preserve">помещений принимается </w:t>
      </w:r>
      <w:r>
        <w:rPr>
          <w:color w:val="0F0F0F"/>
          <w:sz w:val="24"/>
        </w:rPr>
        <w:t xml:space="preserve">в </w:t>
      </w:r>
      <w:r>
        <w:rPr>
          <w:sz w:val="24"/>
        </w:rPr>
        <w:t xml:space="preserve">тридцатидневный </w:t>
      </w:r>
      <w:r>
        <w:rPr>
          <w:color w:val="0C0C0C"/>
          <w:sz w:val="24"/>
        </w:rPr>
        <w:t>срок</w:t>
      </w:r>
      <w:r>
        <w:rPr>
          <w:color w:val="0C0C0C"/>
          <w:spacing w:val="40"/>
          <w:sz w:val="24"/>
        </w:rPr>
        <w:t xml:space="preserve"> </w:t>
      </w:r>
      <w:r>
        <w:rPr>
          <w:color w:val="232323"/>
          <w:sz w:val="24"/>
        </w:rPr>
        <w:t xml:space="preserve">со </w:t>
      </w:r>
      <w:r>
        <w:rPr>
          <w:sz w:val="24"/>
        </w:rPr>
        <w:t>дня их освобождения.</w:t>
      </w:r>
    </w:p>
    <w:p w:rsidR="00B02F38" w:rsidRDefault="00C16B85" w:rsidP="00D70288">
      <w:pPr>
        <w:pStyle w:val="a5"/>
        <w:numPr>
          <w:ilvl w:val="0"/>
          <w:numId w:val="2"/>
        </w:numPr>
        <w:tabs>
          <w:tab w:val="left" w:pos="1276"/>
        </w:tabs>
        <w:spacing w:line="237" w:lineRule="auto"/>
        <w:ind w:left="142" w:right="48" w:firstLine="709"/>
        <w:jc w:val="both"/>
        <w:rPr>
          <w:color w:val="1F1F1F"/>
          <w:sz w:val="24"/>
        </w:rPr>
      </w:pPr>
      <w:r>
        <w:rPr>
          <w:sz w:val="24"/>
        </w:rPr>
        <w:t>Заселение освободившихся непригодны</w:t>
      </w:r>
      <w:r>
        <w:rPr>
          <w:sz w:val="24"/>
        </w:rPr>
        <w:t>х для проживания</w:t>
      </w:r>
      <w:r>
        <w:rPr>
          <w:spacing w:val="40"/>
          <w:sz w:val="24"/>
        </w:rPr>
        <w:t xml:space="preserve"> </w:t>
      </w:r>
      <w:r w:rsidR="00D70288">
        <w:rPr>
          <w:sz w:val="24"/>
        </w:rPr>
        <w:t>ж</w:t>
      </w:r>
      <w:r>
        <w:rPr>
          <w:sz w:val="24"/>
        </w:rPr>
        <w:t xml:space="preserve">илых помещений не </w:t>
      </w:r>
      <w:r>
        <w:rPr>
          <w:color w:val="131313"/>
          <w:sz w:val="24"/>
        </w:rPr>
        <w:t>допускается.</w:t>
      </w:r>
    </w:p>
    <w:p w:rsidR="00B02F38" w:rsidRDefault="00C16B85" w:rsidP="00D70288">
      <w:pPr>
        <w:pStyle w:val="a5"/>
        <w:numPr>
          <w:ilvl w:val="0"/>
          <w:numId w:val="2"/>
        </w:numPr>
        <w:tabs>
          <w:tab w:val="left" w:pos="1276"/>
        </w:tabs>
        <w:ind w:left="142" w:right="40" w:firstLine="709"/>
        <w:jc w:val="both"/>
        <w:rPr>
          <w:color w:val="161616"/>
          <w:sz w:val="24"/>
        </w:rPr>
      </w:pPr>
      <w:r>
        <w:rPr>
          <w:sz w:val="24"/>
        </w:rPr>
        <w:t xml:space="preserve">Решение </w:t>
      </w:r>
      <w:r>
        <w:rPr>
          <w:color w:val="0E0E0E"/>
          <w:sz w:val="24"/>
        </w:rPr>
        <w:t xml:space="preserve">о </w:t>
      </w:r>
      <w:r>
        <w:rPr>
          <w:sz w:val="24"/>
        </w:rPr>
        <w:t xml:space="preserve">предоставлении жилье помещений </w:t>
      </w:r>
      <w:r>
        <w:rPr>
          <w:color w:val="1A1A1A"/>
          <w:sz w:val="24"/>
        </w:rPr>
        <w:t xml:space="preserve">по </w:t>
      </w:r>
      <w:r>
        <w:rPr>
          <w:sz w:val="24"/>
        </w:rPr>
        <w:t xml:space="preserve">договорам социального </w:t>
      </w:r>
      <w:r>
        <w:rPr>
          <w:color w:val="1F1F1F"/>
          <w:sz w:val="24"/>
        </w:rPr>
        <w:t xml:space="preserve">найма </w:t>
      </w:r>
      <w:r w:rsidR="00D70288">
        <w:rPr>
          <w:sz w:val="24"/>
        </w:rPr>
        <w:t>в</w:t>
      </w:r>
      <w:r>
        <w:rPr>
          <w:sz w:val="24"/>
        </w:rPr>
        <w:t xml:space="preserve">ыдается или направляется гражданам, </w:t>
      </w:r>
      <w:r>
        <w:rPr>
          <w:color w:val="0F0F0F"/>
          <w:sz w:val="24"/>
        </w:rPr>
        <w:t xml:space="preserve">в </w:t>
      </w:r>
      <w:r>
        <w:rPr>
          <w:sz w:val="24"/>
        </w:rPr>
        <w:t xml:space="preserve">отношении </w:t>
      </w:r>
      <w:r>
        <w:rPr>
          <w:color w:val="111111"/>
          <w:sz w:val="24"/>
        </w:rPr>
        <w:t xml:space="preserve">которых </w:t>
      </w:r>
      <w:r>
        <w:rPr>
          <w:color w:val="0E0E0E"/>
          <w:sz w:val="24"/>
        </w:rPr>
        <w:t xml:space="preserve">данные </w:t>
      </w:r>
      <w:r>
        <w:rPr>
          <w:sz w:val="24"/>
        </w:rPr>
        <w:t xml:space="preserve">решения приняты, </w:t>
      </w:r>
      <w:r>
        <w:rPr>
          <w:color w:val="151515"/>
          <w:sz w:val="24"/>
        </w:rPr>
        <w:t xml:space="preserve">не </w:t>
      </w:r>
      <w:r>
        <w:rPr>
          <w:sz w:val="24"/>
        </w:rPr>
        <w:t xml:space="preserve">позднее </w:t>
      </w:r>
      <w:r>
        <w:rPr>
          <w:color w:val="0C0C0C"/>
          <w:sz w:val="24"/>
        </w:rPr>
        <w:t xml:space="preserve">чем </w:t>
      </w:r>
      <w:r>
        <w:rPr>
          <w:sz w:val="24"/>
        </w:rPr>
        <w:t xml:space="preserve">через три рабочих дня со дня принятия данных </w:t>
      </w:r>
      <w:r>
        <w:rPr>
          <w:color w:val="0A0A0A"/>
          <w:sz w:val="24"/>
        </w:rPr>
        <w:t>решений.</w:t>
      </w:r>
    </w:p>
    <w:p w:rsidR="00853B25" w:rsidRPr="00853B25" w:rsidRDefault="00C16B85" w:rsidP="00853B25">
      <w:pPr>
        <w:pStyle w:val="a5"/>
        <w:numPr>
          <w:ilvl w:val="0"/>
          <w:numId w:val="2"/>
        </w:numPr>
        <w:tabs>
          <w:tab w:val="left" w:pos="1276"/>
        </w:tabs>
        <w:ind w:left="142" w:right="19" w:firstLine="709"/>
        <w:jc w:val="both"/>
        <w:rPr>
          <w:color w:val="1A1A1A"/>
          <w:sz w:val="24"/>
        </w:rPr>
      </w:pPr>
      <w:r>
        <w:rPr>
          <w:color w:val="111111"/>
          <w:sz w:val="24"/>
        </w:rPr>
        <w:t xml:space="preserve">Жилые </w:t>
      </w:r>
      <w:r>
        <w:rPr>
          <w:sz w:val="24"/>
        </w:rPr>
        <w:t xml:space="preserve">помещения по договору социального найма предоставляются на </w:t>
      </w:r>
      <w:r>
        <w:rPr>
          <w:color w:val="0E0E0E"/>
          <w:sz w:val="24"/>
        </w:rPr>
        <w:t xml:space="preserve">всех </w:t>
      </w:r>
      <w:r>
        <w:rPr>
          <w:sz w:val="24"/>
        </w:rPr>
        <w:t>членов семь</w:t>
      </w:r>
      <w:r w:rsidR="00853B25">
        <w:rPr>
          <w:sz w:val="24"/>
        </w:rPr>
        <w:t>и</w:t>
      </w:r>
      <w:r>
        <w:rPr>
          <w:sz w:val="24"/>
        </w:rPr>
        <w:t>, прожива</w:t>
      </w:r>
      <w:r w:rsidR="00D70288">
        <w:rPr>
          <w:sz w:val="24"/>
        </w:rPr>
        <w:t>ю</w:t>
      </w:r>
      <w:r>
        <w:rPr>
          <w:sz w:val="24"/>
        </w:rPr>
        <w:t xml:space="preserve">щих совместно, </w:t>
      </w:r>
      <w:r>
        <w:rPr>
          <w:color w:val="3A3A3A"/>
          <w:sz w:val="24"/>
        </w:rPr>
        <w:t xml:space="preserve">с </w:t>
      </w:r>
      <w:r>
        <w:rPr>
          <w:sz w:val="24"/>
        </w:rPr>
        <w:t>учетом временно отсутству</w:t>
      </w:r>
      <w:r w:rsidR="00853B25">
        <w:rPr>
          <w:sz w:val="24"/>
        </w:rPr>
        <w:t>ю</w:t>
      </w:r>
      <w:r>
        <w:rPr>
          <w:sz w:val="24"/>
        </w:rPr>
        <w:t xml:space="preserve">щих, </w:t>
      </w:r>
      <w:r>
        <w:rPr>
          <w:color w:val="262626"/>
          <w:sz w:val="24"/>
        </w:rPr>
        <w:t xml:space="preserve">за </w:t>
      </w:r>
      <w:r>
        <w:rPr>
          <w:sz w:val="24"/>
        </w:rPr>
        <w:t xml:space="preserve">которыми сохраняется право </w:t>
      </w:r>
      <w:r>
        <w:rPr>
          <w:color w:val="1A1A1A"/>
          <w:sz w:val="24"/>
        </w:rPr>
        <w:t xml:space="preserve">на </w:t>
      </w:r>
      <w:r>
        <w:rPr>
          <w:sz w:val="24"/>
        </w:rPr>
        <w:t>жилое помещение.</w:t>
      </w:r>
    </w:p>
    <w:p w:rsidR="00853B25" w:rsidRPr="00C16B85" w:rsidRDefault="00853B25" w:rsidP="00C16B85">
      <w:pPr>
        <w:pStyle w:val="a5"/>
        <w:numPr>
          <w:ilvl w:val="0"/>
          <w:numId w:val="2"/>
        </w:numPr>
        <w:tabs>
          <w:tab w:val="left" w:pos="1276"/>
        </w:tabs>
        <w:ind w:left="142" w:right="19" w:firstLine="709"/>
        <w:jc w:val="both"/>
        <w:rPr>
          <w:color w:val="1A1A1A"/>
          <w:sz w:val="24"/>
        </w:rPr>
      </w:pPr>
      <w:r w:rsidRPr="00853B25">
        <w:rPr>
          <w:sz w:val="24"/>
        </w:rPr>
        <w:t>Жилое помещение по договору социального найма предоставляется гражданам в черте города Сегежа общей площадью на одного человека не менее нормы предоставления площади жилого помещения.</w:t>
      </w:r>
    </w:p>
    <w:p w:rsidR="00853B25" w:rsidRPr="00853B25" w:rsidRDefault="00853B25" w:rsidP="00853B25">
      <w:pPr>
        <w:pStyle w:val="a5"/>
        <w:numPr>
          <w:ilvl w:val="0"/>
          <w:numId w:val="2"/>
        </w:numPr>
        <w:tabs>
          <w:tab w:val="left" w:pos="1276"/>
        </w:tabs>
        <w:ind w:left="142" w:right="19" w:firstLine="709"/>
        <w:jc w:val="both"/>
        <w:rPr>
          <w:color w:val="1A1A1A"/>
          <w:sz w:val="24"/>
        </w:rPr>
      </w:pPr>
      <w:bookmarkStart w:id="2" w:name="_GoBack"/>
      <w:bookmarkEnd w:id="2"/>
      <w:r w:rsidRPr="00853B25">
        <w:rPr>
          <w:sz w:val="24"/>
        </w:rPr>
        <w:lastRenderedPageBreak/>
        <w:t>Жилые помещения по договору социального найма пло</w:t>
      </w:r>
      <w:r>
        <w:rPr>
          <w:sz w:val="24"/>
        </w:rPr>
        <w:t xml:space="preserve">щадью менее </w:t>
      </w:r>
      <w:r w:rsidRPr="00853B25">
        <w:rPr>
          <w:sz w:val="24"/>
        </w:rPr>
        <w:t>нормы предоставления на одного человека предоставляются только с согласия граждан без снятия их с учета.</w:t>
      </w:r>
    </w:p>
    <w:p w:rsidR="00853B25" w:rsidRPr="00853B25" w:rsidRDefault="00853B25" w:rsidP="00853B25">
      <w:pPr>
        <w:pStyle w:val="a5"/>
        <w:numPr>
          <w:ilvl w:val="0"/>
          <w:numId w:val="2"/>
        </w:numPr>
        <w:tabs>
          <w:tab w:val="left" w:pos="1276"/>
        </w:tabs>
        <w:ind w:left="142" w:right="19" w:firstLine="709"/>
        <w:jc w:val="both"/>
        <w:rPr>
          <w:color w:val="1A1A1A"/>
          <w:sz w:val="24"/>
        </w:rPr>
      </w:pPr>
      <w:proofErr w:type="gramStart"/>
      <w:r w:rsidRPr="00853B25">
        <w:rPr>
          <w:sz w:val="24"/>
        </w:rPr>
        <w:t>Жилое помещение по договору социального найма может быть предоставлено одиноким гражданам общей п</w:t>
      </w:r>
      <w:r>
        <w:rPr>
          <w:sz w:val="24"/>
        </w:rPr>
        <w:t>л</w:t>
      </w:r>
      <w:r w:rsidRPr="00853B25">
        <w:rPr>
          <w:sz w:val="24"/>
        </w:rPr>
        <w:t>ощадью, превышающей норму предоставления на одного человека, но не более чем в два раза, если такое жилое помещение представляет собой одну комнату или однокомнатную квартиру либо предназначено для вселения гражданина, страдающего одной из тяжелых форм хронических заболеваний при которых невозможно совместное проживание граждан в одной квартире.</w:t>
      </w:r>
      <w:proofErr w:type="gramEnd"/>
    </w:p>
    <w:p w:rsidR="00853B25" w:rsidRPr="00853B25" w:rsidRDefault="00853B25" w:rsidP="00853B25">
      <w:pPr>
        <w:pStyle w:val="a5"/>
        <w:numPr>
          <w:ilvl w:val="0"/>
          <w:numId w:val="2"/>
        </w:numPr>
        <w:tabs>
          <w:tab w:val="left" w:pos="1276"/>
        </w:tabs>
        <w:ind w:left="142" w:right="19" w:firstLine="709"/>
        <w:jc w:val="both"/>
        <w:rPr>
          <w:color w:val="1A1A1A"/>
          <w:sz w:val="24"/>
        </w:rPr>
      </w:pPr>
      <w:r w:rsidRPr="00853B25">
        <w:rPr>
          <w:sz w:val="24"/>
        </w:rPr>
        <w:t xml:space="preserve">При определении общей площади жилого помещения, предоставляемого по договору социального найма </w:t>
      </w:r>
      <w:proofErr w:type="gramStart"/>
      <w:r w:rsidRPr="00853B25">
        <w:rPr>
          <w:sz w:val="24"/>
        </w:rPr>
        <w:t>гражданину, имеющему в собственности жилое помещение учитывается</w:t>
      </w:r>
      <w:proofErr w:type="gramEnd"/>
      <w:r w:rsidRPr="00853B25">
        <w:rPr>
          <w:sz w:val="24"/>
        </w:rPr>
        <w:t xml:space="preserve"> площадь жилого помещения, находящегося у него </w:t>
      </w:r>
      <w:r>
        <w:rPr>
          <w:sz w:val="24"/>
        </w:rPr>
        <w:t xml:space="preserve">в </w:t>
      </w:r>
      <w:r w:rsidRPr="00853B25">
        <w:rPr>
          <w:sz w:val="24"/>
        </w:rPr>
        <w:t>собственности.</w:t>
      </w:r>
    </w:p>
    <w:p w:rsidR="00853B25" w:rsidRPr="00853B25" w:rsidRDefault="00853B25" w:rsidP="00853B25">
      <w:pPr>
        <w:pStyle w:val="a5"/>
        <w:numPr>
          <w:ilvl w:val="0"/>
          <w:numId w:val="2"/>
        </w:numPr>
        <w:tabs>
          <w:tab w:val="left" w:pos="1276"/>
        </w:tabs>
        <w:ind w:left="142" w:right="19" w:firstLine="709"/>
        <w:jc w:val="both"/>
        <w:rPr>
          <w:color w:val="1A1A1A"/>
          <w:sz w:val="24"/>
        </w:rPr>
      </w:pPr>
      <w:r w:rsidRPr="00853B25">
        <w:rPr>
          <w:sz w:val="24"/>
        </w:rPr>
        <w:t>В случае</w:t>
      </w:r>
      <w:proofErr w:type="gramStart"/>
      <w:r w:rsidRPr="00853B25">
        <w:rPr>
          <w:sz w:val="24"/>
        </w:rPr>
        <w:t>,</w:t>
      </w:r>
      <w:proofErr w:type="gramEnd"/>
      <w:r w:rsidRPr="00853B25">
        <w:rPr>
          <w:sz w:val="24"/>
        </w:rPr>
        <w:t xml:space="preserve"> если </w:t>
      </w:r>
      <w:r w:rsidRPr="00853B25">
        <w:rPr>
          <w:sz w:val="24"/>
        </w:rPr>
        <w:t>в</w:t>
      </w:r>
      <w:r w:rsidRPr="00853B25">
        <w:rPr>
          <w:sz w:val="24"/>
        </w:rPr>
        <w:t xml:space="preserve"> течение пяти лет перед получением жилого помещения </w:t>
      </w:r>
      <w:r>
        <w:rPr>
          <w:sz w:val="24"/>
        </w:rPr>
        <w:t>н</w:t>
      </w:r>
      <w:r w:rsidRPr="00853B25">
        <w:rPr>
          <w:sz w:val="24"/>
        </w:rPr>
        <w:t xml:space="preserve">а условиях социального найма гражданин произвел отчуждение принадлежащего ему </w:t>
      </w:r>
      <w:r>
        <w:rPr>
          <w:sz w:val="24"/>
        </w:rPr>
        <w:t>н</w:t>
      </w:r>
      <w:r w:rsidRPr="00853B25">
        <w:rPr>
          <w:sz w:val="24"/>
        </w:rPr>
        <w:t>а праве собственности жилого помещения или произвел действия, приведшие к ухудшению жилищных условий ему предоставляется жилое помещение с учетом размера жилого помещения, находившегося у него до отчуждения или до совершения действий, приведших к ухудшени</w:t>
      </w:r>
      <w:r>
        <w:rPr>
          <w:sz w:val="24"/>
        </w:rPr>
        <w:t>ю</w:t>
      </w:r>
      <w:r w:rsidRPr="00853B25">
        <w:rPr>
          <w:sz w:val="24"/>
        </w:rPr>
        <w:t xml:space="preserve"> жилищных условий.</w:t>
      </w:r>
    </w:p>
    <w:p w:rsidR="00853B25" w:rsidRPr="00853B25" w:rsidRDefault="00853B25" w:rsidP="00853B25">
      <w:pPr>
        <w:pStyle w:val="a5"/>
        <w:numPr>
          <w:ilvl w:val="0"/>
          <w:numId w:val="2"/>
        </w:numPr>
        <w:tabs>
          <w:tab w:val="left" w:pos="1276"/>
        </w:tabs>
        <w:ind w:left="142" w:right="19" w:firstLine="709"/>
        <w:jc w:val="both"/>
        <w:rPr>
          <w:color w:val="1A1A1A"/>
          <w:sz w:val="24"/>
        </w:rPr>
      </w:pPr>
      <w:r w:rsidRPr="00853B25">
        <w:rPr>
          <w:sz w:val="24"/>
        </w:rPr>
        <w:t>Предоставляемое гражданам по договору социального найма жилое помещение должно отвечать требованиям, предъявляемым к жилым помещениям, применительно к условиям города Сегежа.</w:t>
      </w:r>
    </w:p>
    <w:p w:rsidR="00853B25" w:rsidRPr="00853B25" w:rsidRDefault="00853B25" w:rsidP="00853B25">
      <w:pPr>
        <w:pStyle w:val="a5"/>
        <w:numPr>
          <w:ilvl w:val="0"/>
          <w:numId w:val="2"/>
        </w:numPr>
        <w:tabs>
          <w:tab w:val="left" w:pos="1276"/>
        </w:tabs>
        <w:ind w:left="142" w:right="19" w:firstLine="709"/>
        <w:jc w:val="both"/>
        <w:rPr>
          <w:color w:val="1A1A1A"/>
          <w:sz w:val="24"/>
        </w:rPr>
      </w:pPr>
      <w:r w:rsidRPr="00853B25">
        <w:rPr>
          <w:sz w:val="24"/>
        </w:rPr>
        <w:t>При предоставлении жилых помещений по договорам социального найма население одной комнат</w:t>
      </w:r>
      <w:r>
        <w:rPr>
          <w:sz w:val="24"/>
        </w:rPr>
        <w:t>ы</w:t>
      </w:r>
      <w:r w:rsidRPr="00853B25">
        <w:rPr>
          <w:sz w:val="24"/>
        </w:rPr>
        <w:t xml:space="preserve"> лицами разного пола, за исключением супругов, не допускается.</w:t>
      </w:r>
    </w:p>
    <w:p w:rsidR="00853B25" w:rsidRPr="00853B25" w:rsidRDefault="00853B25" w:rsidP="00853B25">
      <w:pPr>
        <w:pStyle w:val="a5"/>
        <w:numPr>
          <w:ilvl w:val="0"/>
          <w:numId w:val="2"/>
        </w:numPr>
        <w:tabs>
          <w:tab w:val="left" w:pos="1276"/>
        </w:tabs>
        <w:ind w:left="142" w:right="19" w:firstLine="709"/>
        <w:jc w:val="both"/>
        <w:rPr>
          <w:color w:val="1A1A1A"/>
          <w:sz w:val="24"/>
        </w:rPr>
      </w:pPr>
      <w:r w:rsidRPr="00853B25">
        <w:rPr>
          <w:sz w:val="24"/>
        </w:rPr>
        <w:t>Договор социального найма жилого помещения заключается в письменной форме. Единственным основанием для заключения договора социального найма является постановление администрации о предоставлении жилого помещения по договору социа</w:t>
      </w:r>
      <w:r>
        <w:rPr>
          <w:sz w:val="24"/>
        </w:rPr>
        <w:t>льного найма.</w:t>
      </w:r>
    </w:p>
    <w:p w:rsidR="00853B25" w:rsidRPr="00853B25" w:rsidRDefault="00853B25" w:rsidP="00853B25">
      <w:pPr>
        <w:pStyle w:val="a5"/>
        <w:numPr>
          <w:ilvl w:val="0"/>
          <w:numId w:val="2"/>
        </w:numPr>
        <w:tabs>
          <w:tab w:val="left" w:pos="1276"/>
        </w:tabs>
        <w:ind w:left="142" w:right="19" w:firstLine="709"/>
        <w:jc w:val="both"/>
        <w:rPr>
          <w:color w:val="1A1A1A"/>
          <w:sz w:val="24"/>
        </w:rPr>
      </w:pPr>
      <w:r w:rsidRPr="00853B25">
        <w:rPr>
          <w:sz w:val="24"/>
        </w:rPr>
        <w:t>При получении жилого помещения по договору социального найма граждане освобожда</w:t>
      </w:r>
      <w:r>
        <w:rPr>
          <w:sz w:val="24"/>
        </w:rPr>
        <w:t>ю</w:t>
      </w:r>
      <w:r w:rsidRPr="00853B25">
        <w:rPr>
          <w:sz w:val="24"/>
        </w:rPr>
        <w:t xml:space="preserve">т жилое помещение, ранее занимаемое по договору социального найма; за исключением случаев предоставления жилья в дополнение </w:t>
      </w:r>
      <w:proofErr w:type="gramStart"/>
      <w:r w:rsidRPr="00853B25">
        <w:rPr>
          <w:sz w:val="24"/>
        </w:rPr>
        <w:t>к</w:t>
      </w:r>
      <w:proofErr w:type="gramEnd"/>
      <w:r w:rsidRPr="00853B25">
        <w:rPr>
          <w:sz w:val="24"/>
        </w:rPr>
        <w:t xml:space="preserve"> имеющемуся.</w:t>
      </w:r>
    </w:p>
    <w:p w:rsidR="00853B25" w:rsidRPr="00853B25" w:rsidRDefault="00853B25" w:rsidP="00853B25">
      <w:pPr>
        <w:pStyle w:val="a5"/>
        <w:numPr>
          <w:ilvl w:val="0"/>
          <w:numId w:val="2"/>
        </w:numPr>
        <w:tabs>
          <w:tab w:val="left" w:pos="1276"/>
        </w:tabs>
        <w:ind w:left="142" w:right="19" w:firstLine="709"/>
        <w:jc w:val="both"/>
        <w:rPr>
          <w:color w:val="1A1A1A"/>
          <w:sz w:val="24"/>
        </w:rPr>
      </w:pPr>
      <w:r w:rsidRPr="00853B25">
        <w:rPr>
          <w:sz w:val="24"/>
        </w:rPr>
        <w:t>При отказе освободить ранее занимае</w:t>
      </w:r>
      <w:r>
        <w:rPr>
          <w:sz w:val="24"/>
        </w:rPr>
        <w:t>мое</w:t>
      </w:r>
      <w:r w:rsidRPr="00853B25">
        <w:rPr>
          <w:sz w:val="24"/>
        </w:rPr>
        <w:t xml:space="preserve"> жилое помещение гражда</w:t>
      </w:r>
      <w:r>
        <w:rPr>
          <w:sz w:val="24"/>
        </w:rPr>
        <w:t>не</w:t>
      </w:r>
      <w:r w:rsidRPr="00853B25">
        <w:rPr>
          <w:sz w:val="24"/>
        </w:rPr>
        <w:t xml:space="preserve"> получа</w:t>
      </w:r>
      <w:r>
        <w:rPr>
          <w:sz w:val="24"/>
        </w:rPr>
        <w:t>ю</w:t>
      </w:r>
      <w:r w:rsidRPr="00853B25">
        <w:rPr>
          <w:sz w:val="24"/>
        </w:rPr>
        <w:t>т жилое помещение, общая площадь которого соответствует раз</w:t>
      </w:r>
      <w:r>
        <w:rPr>
          <w:sz w:val="24"/>
        </w:rPr>
        <w:t>н</w:t>
      </w:r>
      <w:r w:rsidRPr="00853B25">
        <w:rPr>
          <w:sz w:val="24"/>
        </w:rPr>
        <w:t>ице между нормой предо</w:t>
      </w:r>
      <w:r>
        <w:rPr>
          <w:sz w:val="24"/>
        </w:rPr>
        <w:t>с</w:t>
      </w:r>
      <w:r w:rsidRPr="00853B25">
        <w:rPr>
          <w:sz w:val="24"/>
        </w:rPr>
        <w:t>тавления жилого помещения в расчете на данную семью и общей площадью жилого помещения, имеющегося до предоставления.</w:t>
      </w:r>
    </w:p>
    <w:p w:rsidR="00853B25" w:rsidRPr="00853B25" w:rsidRDefault="00853B25" w:rsidP="00853B25">
      <w:pPr>
        <w:pStyle w:val="a5"/>
        <w:numPr>
          <w:ilvl w:val="0"/>
          <w:numId w:val="2"/>
        </w:numPr>
        <w:tabs>
          <w:tab w:val="left" w:pos="1276"/>
        </w:tabs>
        <w:ind w:left="142" w:right="19" w:firstLine="709"/>
        <w:jc w:val="both"/>
        <w:rPr>
          <w:color w:val="1A1A1A"/>
          <w:sz w:val="24"/>
        </w:rPr>
      </w:pPr>
      <w:proofErr w:type="gramStart"/>
      <w:r w:rsidRPr="00853B25">
        <w:rPr>
          <w:sz w:val="24"/>
        </w:rPr>
        <w:t>Граждане, являющие</w:t>
      </w:r>
      <w:r>
        <w:rPr>
          <w:sz w:val="24"/>
        </w:rPr>
        <w:t>с</w:t>
      </w:r>
      <w:r w:rsidRPr="00853B25">
        <w:rPr>
          <w:sz w:val="24"/>
        </w:rPr>
        <w:t>я собственниками жилых посещений, при получении жилых помещений на условиях социального найма могут безвозмездно передать принадлежащее им на праве собственности помещение в государственную или муниципальную собственность, а в случае несогласия передать находящееся в собственности помещение в государственную или муниципальную собственность граждане получают жилое помещение, общая площадь которого соответствует разнице между нормой предоставления жилого помещения в расчете на данную семью</w:t>
      </w:r>
      <w:proofErr w:type="gramEnd"/>
      <w:r w:rsidRPr="00853B25">
        <w:rPr>
          <w:sz w:val="24"/>
        </w:rPr>
        <w:t xml:space="preserve"> и общей площадью жилого помещения, имеющегося в собственности до предос</w:t>
      </w:r>
      <w:r>
        <w:rPr>
          <w:sz w:val="24"/>
        </w:rPr>
        <w:t>т</w:t>
      </w:r>
      <w:r w:rsidRPr="00853B25">
        <w:rPr>
          <w:sz w:val="24"/>
        </w:rPr>
        <w:t>авления.</w:t>
      </w:r>
    </w:p>
    <w:p w:rsidR="00B02F38" w:rsidRPr="004E6EB3" w:rsidRDefault="00853B25" w:rsidP="004E6EB3">
      <w:pPr>
        <w:pStyle w:val="a5"/>
        <w:numPr>
          <w:ilvl w:val="0"/>
          <w:numId w:val="2"/>
        </w:numPr>
        <w:tabs>
          <w:tab w:val="left" w:pos="1276"/>
        </w:tabs>
        <w:spacing w:before="42"/>
        <w:ind w:left="142" w:right="-52" w:firstLine="709"/>
        <w:jc w:val="both"/>
        <w:rPr>
          <w:rFonts w:ascii="Consolas"/>
          <w:sz w:val="23"/>
        </w:rPr>
      </w:pPr>
      <w:proofErr w:type="gramStart"/>
      <w:r w:rsidRPr="004E6EB3">
        <w:rPr>
          <w:sz w:val="24"/>
        </w:rPr>
        <w:t>Если в течение пяти лет перед получением жилого помещения по договору социального найма гражданин произвел ухудшение жилищн</w:t>
      </w:r>
      <w:r w:rsidRPr="004E6EB3">
        <w:rPr>
          <w:sz w:val="24"/>
        </w:rPr>
        <w:t>ы</w:t>
      </w:r>
      <w:r w:rsidRPr="004E6EB3">
        <w:rPr>
          <w:sz w:val="24"/>
        </w:rPr>
        <w:t>х условий с намерением приобретения права постоять на учете в качестве нуждающегося в жилом Помещении совершил действия, в результате которых такой гражданин мо</w:t>
      </w:r>
      <w:r w:rsidR="004E6EB3" w:rsidRPr="004E6EB3">
        <w:rPr>
          <w:sz w:val="24"/>
        </w:rPr>
        <w:t>ж</w:t>
      </w:r>
      <w:r w:rsidRPr="004E6EB3">
        <w:rPr>
          <w:sz w:val="24"/>
        </w:rPr>
        <w:t>ет быть призна</w:t>
      </w:r>
      <w:r w:rsidR="004E6EB3" w:rsidRPr="004E6EB3">
        <w:rPr>
          <w:sz w:val="24"/>
        </w:rPr>
        <w:t>н</w:t>
      </w:r>
      <w:r w:rsidRPr="004E6EB3">
        <w:rPr>
          <w:sz w:val="24"/>
        </w:rPr>
        <w:t xml:space="preserve"> нуждающимся в жилом помещении, ему может быть предоставлено жилое </w:t>
      </w:r>
      <w:r w:rsidR="004E6EB3" w:rsidRPr="004E6EB3">
        <w:rPr>
          <w:sz w:val="24"/>
        </w:rPr>
        <w:t>п</w:t>
      </w:r>
      <w:r w:rsidRPr="004E6EB3">
        <w:rPr>
          <w:sz w:val="24"/>
        </w:rPr>
        <w:t>омещение,</w:t>
      </w:r>
      <w:bookmarkStart w:id="3" w:name="CCI13052026_0005"/>
      <w:bookmarkEnd w:id="3"/>
      <w:r w:rsidR="004E6EB3">
        <w:rPr>
          <w:sz w:val="24"/>
        </w:rPr>
        <w:t xml:space="preserve"> </w:t>
      </w:r>
      <w:r w:rsidR="00C16B85" w:rsidRPr="004E6EB3">
        <w:rPr>
          <w:sz w:val="24"/>
        </w:rPr>
        <w:t>о</w:t>
      </w:r>
      <w:r w:rsidR="00C16B85" w:rsidRPr="004E6EB3">
        <w:rPr>
          <w:sz w:val="24"/>
        </w:rPr>
        <w:t>б</w:t>
      </w:r>
      <w:r w:rsidR="004E6EB3" w:rsidRPr="004E6EB3">
        <w:rPr>
          <w:sz w:val="24"/>
        </w:rPr>
        <w:t>щ</w:t>
      </w:r>
      <w:r w:rsidR="00C16B85" w:rsidRPr="004E6EB3">
        <w:rPr>
          <w:sz w:val="24"/>
        </w:rPr>
        <w:t>ая</w:t>
      </w:r>
      <w:r w:rsidR="00C16B85" w:rsidRPr="004E6EB3">
        <w:rPr>
          <w:sz w:val="24"/>
        </w:rPr>
        <w:t xml:space="preserve"> </w:t>
      </w:r>
      <w:r w:rsidR="004E6EB3" w:rsidRPr="004E6EB3">
        <w:rPr>
          <w:sz w:val="24"/>
        </w:rPr>
        <w:t>п</w:t>
      </w:r>
      <w:r w:rsidR="00C16B85" w:rsidRPr="004E6EB3">
        <w:rPr>
          <w:sz w:val="24"/>
        </w:rPr>
        <w:t>лощад</w:t>
      </w:r>
      <w:r w:rsidR="004E6EB3" w:rsidRPr="004E6EB3">
        <w:rPr>
          <w:sz w:val="24"/>
        </w:rPr>
        <w:t>ь</w:t>
      </w:r>
      <w:r w:rsidR="00C16B85" w:rsidRPr="004E6EB3">
        <w:rPr>
          <w:sz w:val="24"/>
        </w:rPr>
        <w:t xml:space="preserve"> к</w:t>
      </w:r>
      <w:r w:rsidR="004E6EB3" w:rsidRPr="004E6EB3">
        <w:rPr>
          <w:sz w:val="24"/>
        </w:rPr>
        <w:t>о</w:t>
      </w:r>
      <w:r w:rsidR="00C16B85" w:rsidRPr="004E6EB3">
        <w:rPr>
          <w:sz w:val="24"/>
        </w:rPr>
        <w:t>торого соответствует разнице</w:t>
      </w:r>
      <w:r w:rsidR="00C16B85" w:rsidRPr="004E6EB3">
        <w:rPr>
          <w:sz w:val="24"/>
        </w:rPr>
        <w:t xml:space="preserve"> </w:t>
      </w:r>
      <w:r w:rsidR="00C16B85" w:rsidRPr="004E6EB3">
        <w:rPr>
          <w:sz w:val="24"/>
        </w:rPr>
        <w:t xml:space="preserve">между </w:t>
      </w:r>
      <w:r w:rsidR="00C16B85" w:rsidRPr="004E6EB3">
        <w:rPr>
          <w:sz w:val="24"/>
        </w:rPr>
        <w:t>нормой предоставления</w:t>
      </w:r>
      <w:r w:rsidR="00C16B85" w:rsidRPr="004E6EB3">
        <w:rPr>
          <w:sz w:val="24"/>
        </w:rPr>
        <w:t xml:space="preserve"> </w:t>
      </w:r>
      <w:r w:rsidR="00C16B85" w:rsidRPr="004E6EB3">
        <w:rPr>
          <w:sz w:val="24"/>
        </w:rPr>
        <w:t>жилого</w:t>
      </w:r>
      <w:proofErr w:type="gramEnd"/>
      <w:r w:rsidR="00C16B85" w:rsidRPr="004E6EB3">
        <w:rPr>
          <w:sz w:val="24"/>
        </w:rPr>
        <w:t xml:space="preserve"> </w:t>
      </w:r>
      <w:r w:rsidR="00C16B85" w:rsidRPr="004E6EB3">
        <w:rPr>
          <w:sz w:val="24"/>
        </w:rPr>
        <w:t xml:space="preserve">помещения </w:t>
      </w:r>
      <w:r w:rsidR="00C16B85" w:rsidRPr="004E6EB3">
        <w:rPr>
          <w:sz w:val="24"/>
        </w:rPr>
        <w:t xml:space="preserve">в </w:t>
      </w:r>
      <w:r w:rsidR="00C16B85" w:rsidRPr="004E6EB3">
        <w:rPr>
          <w:sz w:val="24"/>
        </w:rPr>
        <w:t xml:space="preserve">расчете </w:t>
      </w:r>
      <w:r w:rsidR="00C16B85" w:rsidRPr="004E6EB3">
        <w:rPr>
          <w:sz w:val="24"/>
        </w:rPr>
        <w:t xml:space="preserve">на </w:t>
      </w:r>
      <w:r w:rsidR="00C16B85" w:rsidRPr="004E6EB3">
        <w:rPr>
          <w:sz w:val="24"/>
        </w:rPr>
        <w:t xml:space="preserve">данную </w:t>
      </w:r>
      <w:r w:rsidR="004E6EB3" w:rsidRPr="004E6EB3">
        <w:rPr>
          <w:sz w:val="24"/>
        </w:rPr>
        <w:t>семью</w:t>
      </w:r>
      <w:r w:rsidR="00C16B85" w:rsidRPr="004E6EB3">
        <w:rPr>
          <w:sz w:val="24"/>
        </w:rPr>
        <w:t xml:space="preserve"> </w:t>
      </w:r>
      <w:r w:rsidR="00C16B85" w:rsidRPr="004E6EB3">
        <w:rPr>
          <w:sz w:val="24"/>
        </w:rPr>
        <w:t xml:space="preserve">и </w:t>
      </w:r>
      <w:r w:rsidR="00C16B85" w:rsidRPr="004E6EB3">
        <w:rPr>
          <w:sz w:val="24"/>
        </w:rPr>
        <w:t xml:space="preserve">общей </w:t>
      </w:r>
      <w:r w:rsidR="00C16B85" w:rsidRPr="004E6EB3">
        <w:rPr>
          <w:sz w:val="24"/>
        </w:rPr>
        <w:t>площад</w:t>
      </w:r>
      <w:r w:rsidR="004E6EB3" w:rsidRPr="004E6EB3">
        <w:rPr>
          <w:sz w:val="24"/>
        </w:rPr>
        <w:t>ью</w:t>
      </w:r>
      <w:r w:rsidR="00C16B85" w:rsidRPr="004E6EB3">
        <w:rPr>
          <w:sz w:val="24"/>
        </w:rPr>
        <w:t xml:space="preserve"> </w:t>
      </w:r>
      <w:r w:rsidR="004E6EB3" w:rsidRPr="004E6EB3">
        <w:rPr>
          <w:sz w:val="24"/>
        </w:rPr>
        <w:t>жилого</w:t>
      </w:r>
      <w:r w:rsidR="00C16B85" w:rsidRPr="004E6EB3">
        <w:rPr>
          <w:sz w:val="24"/>
        </w:rPr>
        <w:t xml:space="preserve"> </w:t>
      </w:r>
      <w:r w:rsidR="00C16B85" w:rsidRPr="004E6EB3">
        <w:rPr>
          <w:sz w:val="24"/>
        </w:rPr>
        <w:t xml:space="preserve">помещения, </w:t>
      </w:r>
      <w:r w:rsidR="00C16B85" w:rsidRPr="004E6EB3">
        <w:rPr>
          <w:sz w:val="24"/>
        </w:rPr>
        <w:t>име</w:t>
      </w:r>
      <w:r w:rsidR="004E6EB3" w:rsidRPr="004E6EB3">
        <w:rPr>
          <w:sz w:val="24"/>
        </w:rPr>
        <w:t>ю</w:t>
      </w:r>
      <w:r w:rsidR="00C16B85" w:rsidRPr="004E6EB3">
        <w:rPr>
          <w:sz w:val="24"/>
        </w:rPr>
        <w:t xml:space="preserve">щегося </w:t>
      </w:r>
      <w:r w:rsidR="00C16B85" w:rsidRPr="004E6EB3">
        <w:rPr>
          <w:sz w:val="24"/>
        </w:rPr>
        <w:t xml:space="preserve">до </w:t>
      </w:r>
      <w:r w:rsidR="00C16B85" w:rsidRPr="004E6EB3">
        <w:rPr>
          <w:sz w:val="24"/>
        </w:rPr>
        <w:t>предоставления.</w:t>
      </w:r>
    </w:p>
    <w:p w:rsidR="004E6EB3" w:rsidRDefault="00C16B85" w:rsidP="004E6EB3">
      <w:pPr>
        <w:pStyle w:val="a5"/>
        <w:numPr>
          <w:ilvl w:val="0"/>
          <w:numId w:val="1"/>
        </w:numPr>
        <w:tabs>
          <w:tab w:val="left" w:pos="1028"/>
        </w:tabs>
        <w:spacing w:line="247" w:lineRule="auto"/>
        <w:ind w:right="-52" w:firstLine="568"/>
        <w:jc w:val="both"/>
        <w:rPr>
          <w:sz w:val="24"/>
        </w:rPr>
      </w:pPr>
      <w:proofErr w:type="gramStart"/>
      <w:r w:rsidRPr="004E6EB3">
        <w:rPr>
          <w:sz w:val="24"/>
        </w:rPr>
        <w:t xml:space="preserve">Освободившееся </w:t>
      </w:r>
      <w:r w:rsidRPr="004E6EB3">
        <w:rPr>
          <w:sz w:val="24"/>
        </w:rPr>
        <w:t xml:space="preserve">жилое </w:t>
      </w:r>
      <w:r w:rsidRPr="004E6EB3">
        <w:rPr>
          <w:sz w:val="24"/>
        </w:rPr>
        <w:t>помещение в коммунальной</w:t>
      </w:r>
      <w:r w:rsidRPr="004E6EB3">
        <w:rPr>
          <w:sz w:val="24"/>
        </w:rPr>
        <w:t xml:space="preserve"> квартире, </w:t>
      </w:r>
      <w:r w:rsidRPr="004E6EB3">
        <w:rPr>
          <w:sz w:val="24"/>
        </w:rPr>
        <w:t xml:space="preserve">в </w:t>
      </w:r>
      <w:r w:rsidRPr="004E6EB3">
        <w:rPr>
          <w:sz w:val="24"/>
        </w:rPr>
        <w:t xml:space="preserve">которой проживает несколько нанимателей </w:t>
      </w:r>
      <w:r w:rsidRPr="004E6EB3">
        <w:rPr>
          <w:sz w:val="24"/>
        </w:rPr>
        <w:t xml:space="preserve">и </w:t>
      </w:r>
      <w:r w:rsidRPr="004E6EB3">
        <w:rPr>
          <w:sz w:val="24"/>
        </w:rPr>
        <w:t xml:space="preserve">(или) собственников, </w:t>
      </w:r>
      <w:r w:rsidRPr="004E6EB3">
        <w:rPr>
          <w:sz w:val="24"/>
        </w:rPr>
        <w:t xml:space="preserve">на </w:t>
      </w:r>
      <w:r w:rsidRPr="004E6EB3">
        <w:rPr>
          <w:sz w:val="24"/>
        </w:rPr>
        <w:t xml:space="preserve">основании </w:t>
      </w:r>
      <w:r w:rsidRPr="004E6EB3">
        <w:rPr>
          <w:sz w:val="24"/>
        </w:rPr>
        <w:t xml:space="preserve">их </w:t>
      </w:r>
      <w:r w:rsidRPr="004E6EB3">
        <w:rPr>
          <w:sz w:val="24"/>
        </w:rPr>
        <w:t xml:space="preserve">заявления </w:t>
      </w:r>
      <w:r w:rsidRPr="004E6EB3">
        <w:rPr>
          <w:sz w:val="24"/>
        </w:rPr>
        <w:lastRenderedPageBreak/>
        <w:t xml:space="preserve">предоставляется </w:t>
      </w:r>
      <w:r w:rsidRPr="004E6EB3">
        <w:rPr>
          <w:sz w:val="24"/>
        </w:rPr>
        <w:t xml:space="preserve">по </w:t>
      </w:r>
      <w:r w:rsidRPr="004E6EB3">
        <w:rPr>
          <w:sz w:val="24"/>
        </w:rPr>
        <w:t xml:space="preserve">договору </w:t>
      </w:r>
      <w:r w:rsidRPr="004E6EB3">
        <w:rPr>
          <w:sz w:val="24"/>
        </w:rPr>
        <w:t xml:space="preserve">социального </w:t>
      </w:r>
      <w:r w:rsidRPr="004E6EB3">
        <w:rPr>
          <w:sz w:val="24"/>
        </w:rPr>
        <w:t xml:space="preserve">найма </w:t>
      </w:r>
      <w:r w:rsidRPr="004E6EB3">
        <w:rPr>
          <w:sz w:val="24"/>
        </w:rPr>
        <w:t>прожива</w:t>
      </w:r>
      <w:r w:rsidR="004E6EB3">
        <w:rPr>
          <w:sz w:val="24"/>
        </w:rPr>
        <w:t>ю</w:t>
      </w:r>
      <w:r w:rsidRPr="004E6EB3">
        <w:rPr>
          <w:sz w:val="24"/>
        </w:rPr>
        <w:t xml:space="preserve">щим </w:t>
      </w:r>
      <w:r w:rsidRPr="004E6EB3">
        <w:rPr>
          <w:sz w:val="24"/>
        </w:rPr>
        <w:t xml:space="preserve">в </w:t>
      </w:r>
      <w:r w:rsidRPr="004E6EB3">
        <w:rPr>
          <w:sz w:val="24"/>
        </w:rPr>
        <w:t xml:space="preserve">этой </w:t>
      </w:r>
      <w:r w:rsidRPr="004E6EB3">
        <w:rPr>
          <w:sz w:val="24"/>
        </w:rPr>
        <w:t xml:space="preserve">квартире </w:t>
      </w:r>
      <w:r w:rsidRPr="004E6EB3">
        <w:rPr>
          <w:sz w:val="24"/>
        </w:rPr>
        <w:t xml:space="preserve">нанимателям </w:t>
      </w:r>
      <w:r w:rsidRPr="004E6EB3">
        <w:rPr>
          <w:sz w:val="24"/>
        </w:rPr>
        <w:t xml:space="preserve">и (или) собственникам, если </w:t>
      </w:r>
      <w:r w:rsidR="004E6EB3" w:rsidRPr="004E6EB3">
        <w:rPr>
          <w:sz w:val="24"/>
        </w:rPr>
        <w:t>о</w:t>
      </w:r>
      <w:r w:rsidR="004E6EB3">
        <w:rPr>
          <w:sz w:val="24"/>
        </w:rPr>
        <w:t>н</w:t>
      </w:r>
      <w:r w:rsidR="004E6EB3" w:rsidRPr="004E6EB3">
        <w:rPr>
          <w:sz w:val="24"/>
        </w:rPr>
        <w:t>и</w:t>
      </w:r>
      <w:r w:rsidRPr="004E6EB3">
        <w:rPr>
          <w:sz w:val="24"/>
        </w:rPr>
        <w:t xml:space="preserve"> </w:t>
      </w:r>
      <w:r w:rsidRPr="004E6EB3">
        <w:rPr>
          <w:sz w:val="24"/>
        </w:rPr>
        <w:t xml:space="preserve">на </w:t>
      </w:r>
      <w:r w:rsidRPr="004E6EB3">
        <w:rPr>
          <w:sz w:val="24"/>
        </w:rPr>
        <w:t xml:space="preserve">момент </w:t>
      </w:r>
      <w:r w:rsidRPr="004E6EB3">
        <w:rPr>
          <w:sz w:val="24"/>
        </w:rPr>
        <w:t>освобождения жилого помещ</w:t>
      </w:r>
      <w:r w:rsidRPr="004E6EB3">
        <w:rPr>
          <w:sz w:val="24"/>
        </w:rPr>
        <w:t>ения</w:t>
      </w:r>
      <w:r w:rsidRPr="004E6EB3">
        <w:rPr>
          <w:sz w:val="24"/>
        </w:rPr>
        <w:t xml:space="preserve"> </w:t>
      </w:r>
      <w:r w:rsidRPr="004E6EB3">
        <w:rPr>
          <w:sz w:val="24"/>
        </w:rPr>
        <w:t>признаны</w:t>
      </w:r>
      <w:r w:rsidRPr="004E6EB3">
        <w:rPr>
          <w:sz w:val="24"/>
        </w:rPr>
        <w:t xml:space="preserve"> </w:t>
      </w:r>
      <w:r w:rsidRPr="004E6EB3">
        <w:rPr>
          <w:sz w:val="24"/>
        </w:rPr>
        <w:t>или</w:t>
      </w:r>
      <w:r w:rsidRPr="004E6EB3">
        <w:rPr>
          <w:sz w:val="24"/>
        </w:rPr>
        <w:t xml:space="preserve"> </w:t>
      </w:r>
      <w:r w:rsidRPr="004E6EB3">
        <w:rPr>
          <w:sz w:val="24"/>
        </w:rPr>
        <w:t>могут</w:t>
      </w:r>
      <w:r w:rsidRPr="004E6EB3">
        <w:rPr>
          <w:sz w:val="24"/>
        </w:rPr>
        <w:t xml:space="preserve"> </w:t>
      </w:r>
      <w:r w:rsidRPr="004E6EB3">
        <w:rPr>
          <w:sz w:val="24"/>
        </w:rPr>
        <w:t>быть</w:t>
      </w:r>
      <w:r w:rsidRPr="004E6EB3">
        <w:rPr>
          <w:sz w:val="24"/>
        </w:rPr>
        <w:t xml:space="preserve"> </w:t>
      </w:r>
      <w:r w:rsidRPr="004E6EB3">
        <w:rPr>
          <w:sz w:val="24"/>
        </w:rPr>
        <w:t>в</w:t>
      </w:r>
      <w:r w:rsidRPr="004E6EB3">
        <w:rPr>
          <w:sz w:val="24"/>
        </w:rPr>
        <w:t xml:space="preserve"> </w:t>
      </w:r>
      <w:r w:rsidRPr="004E6EB3">
        <w:rPr>
          <w:sz w:val="24"/>
        </w:rPr>
        <w:t>ус</w:t>
      </w:r>
      <w:r w:rsidR="004E6EB3">
        <w:rPr>
          <w:sz w:val="24"/>
        </w:rPr>
        <w:t>т</w:t>
      </w:r>
      <w:r w:rsidRPr="004E6EB3">
        <w:rPr>
          <w:sz w:val="24"/>
        </w:rPr>
        <w:t>ановленном</w:t>
      </w:r>
      <w:r w:rsidRPr="004E6EB3">
        <w:rPr>
          <w:sz w:val="24"/>
        </w:rPr>
        <w:t xml:space="preserve"> </w:t>
      </w:r>
      <w:r w:rsidRPr="004E6EB3">
        <w:rPr>
          <w:sz w:val="24"/>
        </w:rPr>
        <w:t>порядке</w:t>
      </w:r>
      <w:r w:rsidRPr="004E6EB3">
        <w:rPr>
          <w:sz w:val="24"/>
        </w:rPr>
        <w:t xml:space="preserve"> </w:t>
      </w:r>
      <w:r w:rsidRPr="004E6EB3">
        <w:rPr>
          <w:sz w:val="24"/>
        </w:rPr>
        <w:t xml:space="preserve">признаны </w:t>
      </w:r>
      <w:r w:rsidR="004E6EB3">
        <w:rPr>
          <w:sz w:val="24"/>
        </w:rPr>
        <w:t>малоимущими</w:t>
      </w:r>
      <w:r w:rsidRPr="004E6EB3">
        <w:rPr>
          <w:sz w:val="24"/>
        </w:rPr>
        <w:t xml:space="preserve"> и</w:t>
      </w:r>
      <w:r w:rsidRPr="004E6EB3">
        <w:rPr>
          <w:sz w:val="24"/>
        </w:rPr>
        <w:t xml:space="preserve"> </w:t>
      </w:r>
      <w:r w:rsidR="004E6EB3">
        <w:rPr>
          <w:sz w:val="24"/>
        </w:rPr>
        <w:t>нуждающимися</w:t>
      </w:r>
      <w:r w:rsidRPr="004E6EB3">
        <w:rPr>
          <w:sz w:val="24"/>
        </w:rPr>
        <w:t xml:space="preserve"> </w:t>
      </w:r>
      <w:r w:rsidRPr="004E6EB3">
        <w:rPr>
          <w:sz w:val="24"/>
        </w:rPr>
        <w:t>в жилы</w:t>
      </w:r>
      <w:r w:rsidR="004E6EB3">
        <w:rPr>
          <w:sz w:val="24"/>
        </w:rPr>
        <w:t>х помещениях</w:t>
      </w:r>
      <w:r w:rsidRPr="004E6EB3">
        <w:rPr>
          <w:sz w:val="24"/>
        </w:rPr>
        <w:t xml:space="preserve"> </w:t>
      </w:r>
      <w:r w:rsidR="004E6EB3">
        <w:rPr>
          <w:sz w:val="24"/>
        </w:rPr>
        <w:t>муниципального жилищного фонда</w:t>
      </w:r>
      <w:r w:rsidRPr="004E6EB3">
        <w:rPr>
          <w:sz w:val="24"/>
        </w:rPr>
        <w:t>.</w:t>
      </w:r>
      <w:proofErr w:type="gramEnd"/>
    </w:p>
    <w:p w:rsidR="00B02F38" w:rsidRPr="004E6EB3" w:rsidRDefault="00C16B85" w:rsidP="004E6EB3">
      <w:pPr>
        <w:pStyle w:val="a5"/>
        <w:numPr>
          <w:ilvl w:val="0"/>
          <w:numId w:val="1"/>
        </w:numPr>
        <w:tabs>
          <w:tab w:val="left" w:pos="1028"/>
        </w:tabs>
        <w:spacing w:line="247" w:lineRule="auto"/>
        <w:ind w:right="-52" w:firstLine="568"/>
        <w:jc w:val="both"/>
        <w:rPr>
          <w:sz w:val="24"/>
        </w:rPr>
      </w:pPr>
      <w:proofErr w:type="gramStart"/>
      <w:r w:rsidRPr="004E6EB3">
        <w:rPr>
          <w:sz w:val="24"/>
        </w:rPr>
        <w:t>При</w:t>
      </w:r>
      <w:r w:rsidRPr="004E6EB3">
        <w:rPr>
          <w:sz w:val="24"/>
        </w:rPr>
        <w:t xml:space="preserve"> </w:t>
      </w:r>
      <w:r w:rsidRPr="004E6EB3">
        <w:rPr>
          <w:sz w:val="24"/>
        </w:rPr>
        <w:t>отсутствии</w:t>
      </w:r>
      <w:r w:rsidRPr="004E6EB3">
        <w:rPr>
          <w:sz w:val="24"/>
        </w:rPr>
        <w:t xml:space="preserve"> </w:t>
      </w:r>
      <w:r w:rsidRPr="004E6EB3">
        <w:rPr>
          <w:sz w:val="24"/>
        </w:rPr>
        <w:t>в</w:t>
      </w:r>
      <w:r w:rsidRPr="004E6EB3">
        <w:rPr>
          <w:sz w:val="24"/>
        </w:rPr>
        <w:t xml:space="preserve"> </w:t>
      </w:r>
      <w:r w:rsidRPr="004E6EB3">
        <w:rPr>
          <w:sz w:val="24"/>
        </w:rPr>
        <w:t>коммунальной</w:t>
      </w:r>
      <w:r w:rsidRPr="004E6EB3">
        <w:rPr>
          <w:sz w:val="24"/>
        </w:rPr>
        <w:t xml:space="preserve"> </w:t>
      </w:r>
      <w:r w:rsidRPr="004E6EB3">
        <w:rPr>
          <w:sz w:val="24"/>
        </w:rPr>
        <w:t>квартире</w:t>
      </w:r>
      <w:r w:rsidRPr="004E6EB3">
        <w:rPr>
          <w:sz w:val="24"/>
        </w:rPr>
        <w:t xml:space="preserve"> </w:t>
      </w:r>
      <w:r w:rsidRPr="004E6EB3">
        <w:rPr>
          <w:sz w:val="24"/>
        </w:rPr>
        <w:t>граждан,</w:t>
      </w:r>
      <w:r w:rsidRPr="004E6EB3">
        <w:rPr>
          <w:sz w:val="24"/>
        </w:rPr>
        <w:t xml:space="preserve"> </w:t>
      </w:r>
      <w:r w:rsidRPr="004E6EB3">
        <w:rPr>
          <w:sz w:val="24"/>
        </w:rPr>
        <w:t>указанных</w:t>
      </w:r>
      <w:r w:rsidRPr="004E6EB3">
        <w:rPr>
          <w:sz w:val="24"/>
        </w:rPr>
        <w:t xml:space="preserve"> </w:t>
      </w:r>
      <w:r w:rsidRPr="004E6EB3">
        <w:rPr>
          <w:sz w:val="24"/>
        </w:rPr>
        <w:t>в</w:t>
      </w:r>
      <w:r w:rsidRPr="004E6EB3">
        <w:rPr>
          <w:sz w:val="24"/>
        </w:rPr>
        <w:t xml:space="preserve"> </w:t>
      </w:r>
      <w:r w:rsidRPr="004E6EB3">
        <w:rPr>
          <w:sz w:val="24"/>
        </w:rPr>
        <w:t>п.</w:t>
      </w:r>
      <w:r w:rsidRPr="004E6EB3">
        <w:rPr>
          <w:sz w:val="24"/>
        </w:rPr>
        <w:t xml:space="preserve"> </w:t>
      </w:r>
      <w:r w:rsidRPr="004E6EB3">
        <w:rPr>
          <w:sz w:val="24"/>
        </w:rPr>
        <w:t xml:space="preserve">25 </w:t>
      </w:r>
      <w:r w:rsidR="004E6EB3">
        <w:rPr>
          <w:sz w:val="24"/>
        </w:rPr>
        <w:t>П</w:t>
      </w:r>
      <w:r w:rsidRPr="004E6EB3">
        <w:rPr>
          <w:sz w:val="24"/>
        </w:rPr>
        <w:t>орядка,</w:t>
      </w:r>
      <w:r w:rsidRPr="004E6EB3">
        <w:rPr>
          <w:sz w:val="24"/>
        </w:rPr>
        <w:t xml:space="preserve"> </w:t>
      </w:r>
      <w:r w:rsidRPr="004E6EB3">
        <w:rPr>
          <w:sz w:val="24"/>
        </w:rPr>
        <w:t>освободившееся</w:t>
      </w:r>
      <w:r w:rsidRPr="004E6EB3">
        <w:rPr>
          <w:sz w:val="24"/>
        </w:rPr>
        <w:t xml:space="preserve"> </w:t>
      </w:r>
      <w:r w:rsidRPr="004E6EB3">
        <w:rPr>
          <w:sz w:val="24"/>
        </w:rPr>
        <w:t>жилое</w:t>
      </w:r>
      <w:r w:rsidRPr="004E6EB3">
        <w:rPr>
          <w:sz w:val="24"/>
        </w:rPr>
        <w:t xml:space="preserve"> </w:t>
      </w:r>
      <w:r w:rsidRPr="004E6EB3">
        <w:rPr>
          <w:sz w:val="24"/>
        </w:rPr>
        <w:t>помеще</w:t>
      </w:r>
      <w:r w:rsidR="004E6EB3">
        <w:rPr>
          <w:sz w:val="24"/>
        </w:rPr>
        <w:t>н</w:t>
      </w:r>
      <w:r w:rsidRPr="004E6EB3">
        <w:rPr>
          <w:sz w:val="24"/>
        </w:rPr>
        <w:t>ие</w:t>
      </w:r>
      <w:r w:rsidRPr="004E6EB3">
        <w:rPr>
          <w:sz w:val="24"/>
        </w:rPr>
        <w:t xml:space="preserve"> </w:t>
      </w:r>
      <w:r w:rsidR="004E6EB3">
        <w:rPr>
          <w:sz w:val="24"/>
        </w:rPr>
        <w:t>предоставляется</w:t>
      </w:r>
      <w:r w:rsidRPr="004E6EB3">
        <w:rPr>
          <w:sz w:val="24"/>
        </w:rPr>
        <w:t xml:space="preserve"> </w:t>
      </w:r>
      <w:r w:rsidRPr="004E6EB3">
        <w:rPr>
          <w:sz w:val="24"/>
        </w:rPr>
        <w:t>по</w:t>
      </w:r>
      <w:r w:rsidRPr="004E6EB3">
        <w:rPr>
          <w:sz w:val="24"/>
        </w:rPr>
        <w:t xml:space="preserve"> </w:t>
      </w:r>
      <w:r w:rsidRPr="004E6EB3">
        <w:rPr>
          <w:sz w:val="24"/>
        </w:rPr>
        <w:t>договору</w:t>
      </w:r>
      <w:r w:rsidRPr="004E6EB3">
        <w:rPr>
          <w:sz w:val="24"/>
        </w:rPr>
        <w:t xml:space="preserve"> </w:t>
      </w:r>
      <w:r w:rsidR="004E6EB3">
        <w:rPr>
          <w:sz w:val="24"/>
        </w:rPr>
        <w:t>социального</w:t>
      </w:r>
      <w:r w:rsidRPr="004E6EB3">
        <w:rPr>
          <w:sz w:val="24"/>
        </w:rPr>
        <w:t xml:space="preserve"> </w:t>
      </w:r>
      <w:r w:rsidRPr="004E6EB3">
        <w:rPr>
          <w:sz w:val="24"/>
        </w:rPr>
        <w:t>найма</w:t>
      </w:r>
      <w:r w:rsidRPr="004E6EB3">
        <w:rPr>
          <w:sz w:val="24"/>
        </w:rPr>
        <w:t xml:space="preserve"> </w:t>
      </w:r>
      <w:r w:rsidR="004E6EB3">
        <w:rPr>
          <w:sz w:val="24"/>
        </w:rPr>
        <w:t xml:space="preserve">проживающим </w:t>
      </w:r>
      <w:r w:rsidRPr="004E6EB3">
        <w:rPr>
          <w:sz w:val="24"/>
        </w:rPr>
        <w:t>в</w:t>
      </w:r>
      <w:r w:rsidRPr="004E6EB3">
        <w:rPr>
          <w:sz w:val="24"/>
        </w:rPr>
        <w:t xml:space="preserve"> </w:t>
      </w:r>
      <w:r w:rsidRPr="004E6EB3">
        <w:rPr>
          <w:sz w:val="24"/>
        </w:rPr>
        <w:t>этой</w:t>
      </w:r>
      <w:r w:rsidRPr="004E6EB3">
        <w:rPr>
          <w:sz w:val="24"/>
        </w:rPr>
        <w:t xml:space="preserve"> </w:t>
      </w:r>
      <w:r w:rsidRPr="004E6EB3">
        <w:rPr>
          <w:sz w:val="24"/>
        </w:rPr>
        <w:t>квартире</w:t>
      </w:r>
      <w:r w:rsidRPr="004E6EB3">
        <w:rPr>
          <w:sz w:val="24"/>
        </w:rPr>
        <w:t xml:space="preserve"> </w:t>
      </w:r>
      <w:r w:rsidR="004E6EB3">
        <w:rPr>
          <w:sz w:val="24"/>
        </w:rPr>
        <w:t xml:space="preserve">нанимателям </w:t>
      </w:r>
      <w:r w:rsidRPr="004E6EB3">
        <w:rPr>
          <w:sz w:val="24"/>
        </w:rPr>
        <w:t>и</w:t>
      </w:r>
      <w:r w:rsidRPr="004E6EB3">
        <w:rPr>
          <w:sz w:val="24"/>
        </w:rPr>
        <w:t xml:space="preserve"> </w:t>
      </w:r>
      <w:r w:rsidRPr="004E6EB3">
        <w:rPr>
          <w:sz w:val="24"/>
        </w:rPr>
        <w:t>(или)</w:t>
      </w:r>
      <w:r w:rsidRPr="004E6EB3">
        <w:rPr>
          <w:sz w:val="24"/>
        </w:rPr>
        <w:t xml:space="preserve"> </w:t>
      </w:r>
      <w:r w:rsidRPr="004E6EB3">
        <w:rPr>
          <w:sz w:val="24"/>
        </w:rPr>
        <w:t>с</w:t>
      </w:r>
      <w:r w:rsidR="004E6EB3">
        <w:rPr>
          <w:sz w:val="24"/>
        </w:rPr>
        <w:t>обственникам</w:t>
      </w:r>
      <w:r w:rsidRPr="004E6EB3">
        <w:rPr>
          <w:sz w:val="24"/>
        </w:rPr>
        <w:t xml:space="preserve"> </w:t>
      </w:r>
      <w:r w:rsidR="004E6EB3">
        <w:rPr>
          <w:sz w:val="24"/>
        </w:rPr>
        <w:t>н</w:t>
      </w:r>
      <w:r w:rsidRPr="004E6EB3">
        <w:rPr>
          <w:sz w:val="24"/>
        </w:rPr>
        <w:t xml:space="preserve">а </w:t>
      </w:r>
      <w:r w:rsidRPr="004E6EB3">
        <w:rPr>
          <w:sz w:val="24"/>
        </w:rPr>
        <w:t>основании</w:t>
      </w:r>
      <w:r w:rsidRPr="004E6EB3">
        <w:rPr>
          <w:sz w:val="24"/>
        </w:rPr>
        <w:t xml:space="preserve"> </w:t>
      </w:r>
      <w:r w:rsidRPr="004E6EB3">
        <w:rPr>
          <w:sz w:val="24"/>
        </w:rPr>
        <w:t>их</w:t>
      </w:r>
      <w:r w:rsidRPr="004E6EB3">
        <w:rPr>
          <w:sz w:val="24"/>
        </w:rPr>
        <w:t xml:space="preserve"> </w:t>
      </w:r>
      <w:r w:rsidRPr="004E6EB3">
        <w:rPr>
          <w:sz w:val="24"/>
        </w:rPr>
        <w:t>заявления,</w:t>
      </w:r>
      <w:r w:rsidRPr="004E6EB3">
        <w:rPr>
          <w:sz w:val="24"/>
        </w:rPr>
        <w:t xml:space="preserve"> </w:t>
      </w:r>
      <w:r w:rsidRPr="004E6EB3">
        <w:rPr>
          <w:sz w:val="24"/>
        </w:rPr>
        <w:t>которые</w:t>
      </w:r>
      <w:r w:rsidRPr="004E6EB3">
        <w:rPr>
          <w:sz w:val="24"/>
        </w:rPr>
        <w:t xml:space="preserve"> </w:t>
      </w:r>
      <w:r w:rsidRPr="004E6EB3">
        <w:rPr>
          <w:sz w:val="24"/>
        </w:rPr>
        <w:t>могут</w:t>
      </w:r>
      <w:r w:rsidRPr="004E6EB3">
        <w:rPr>
          <w:sz w:val="24"/>
        </w:rPr>
        <w:t xml:space="preserve"> </w:t>
      </w:r>
      <w:r w:rsidRPr="004E6EB3">
        <w:rPr>
          <w:sz w:val="24"/>
        </w:rPr>
        <w:t>быть</w:t>
      </w:r>
      <w:r w:rsidRPr="004E6EB3">
        <w:rPr>
          <w:sz w:val="24"/>
        </w:rPr>
        <w:t xml:space="preserve"> </w:t>
      </w:r>
      <w:r w:rsidRPr="004E6EB3">
        <w:rPr>
          <w:sz w:val="24"/>
        </w:rPr>
        <w:t>в</w:t>
      </w:r>
      <w:r w:rsidRPr="004E6EB3">
        <w:rPr>
          <w:sz w:val="24"/>
        </w:rPr>
        <w:t xml:space="preserve"> </w:t>
      </w:r>
      <w:r w:rsidRPr="004E6EB3">
        <w:rPr>
          <w:sz w:val="24"/>
        </w:rPr>
        <w:t>уста</w:t>
      </w:r>
      <w:r w:rsidR="004E6EB3">
        <w:rPr>
          <w:sz w:val="24"/>
        </w:rPr>
        <w:t>н</w:t>
      </w:r>
      <w:r w:rsidRPr="004E6EB3">
        <w:rPr>
          <w:sz w:val="24"/>
        </w:rPr>
        <w:t>овленном</w:t>
      </w:r>
      <w:r w:rsidRPr="004E6EB3">
        <w:rPr>
          <w:sz w:val="24"/>
        </w:rPr>
        <w:t xml:space="preserve"> </w:t>
      </w:r>
      <w:r w:rsidRPr="004E6EB3">
        <w:rPr>
          <w:sz w:val="24"/>
        </w:rPr>
        <w:t>поряд</w:t>
      </w:r>
      <w:r w:rsidR="004E6EB3">
        <w:rPr>
          <w:sz w:val="24"/>
        </w:rPr>
        <w:t>к</w:t>
      </w:r>
      <w:r w:rsidRPr="004E6EB3">
        <w:rPr>
          <w:sz w:val="24"/>
        </w:rPr>
        <w:t>е</w:t>
      </w:r>
      <w:r w:rsidRPr="004E6EB3">
        <w:rPr>
          <w:sz w:val="24"/>
        </w:rPr>
        <w:t xml:space="preserve"> </w:t>
      </w:r>
      <w:r w:rsidRPr="004E6EB3">
        <w:rPr>
          <w:sz w:val="24"/>
        </w:rPr>
        <w:t xml:space="preserve">признаны </w:t>
      </w:r>
      <w:r w:rsidR="004E6EB3">
        <w:rPr>
          <w:sz w:val="24"/>
        </w:rPr>
        <w:t>малоимущими и</w:t>
      </w:r>
      <w:r w:rsidRPr="004E6EB3">
        <w:rPr>
          <w:sz w:val="24"/>
        </w:rPr>
        <w:t xml:space="preserve"> </w:t>
      </w:r>
      <w:r w:rsidRPr="004E6EB3">
        <w:rPr>
          <w:sz w:val="24"/>
        </w:rPr>
        <w:t>которые</w:t>
      </w:r>
      <w:r w:rsidRPr="004E6EB3">
        <w:rPr>
          <w:sz w:val="24"/>
        </w:rPr>
        <w:t xml:space="preserve"> </w:t>
      </w:r>
      <w:r w:rsidRPr="004E6EB3">
        <w:rPr>
          <w:sz w:val="24"/>
        </w:rPr>
        <w:t>обеспечены</w:t>
      </w:r>
      <w:r w:rsidRPr="004E6EB3">
        <w:rPr>
          <w:sz w:val="24"/>
        </w:rPr>
        <w:t xml:space="preserve"> </w:t>
      </w:r>
      <w:r w:rsidR="004E6EB3">
        <w:rPr>
          <w:sz w:val="24"/>
        </w:rPr>
        <w:t xml:space="preserve">общей площадью жилого помещения на одного члена </w:t>
      </w:r>
      <w:proofErr w:type="spellStart"/>
      <w:r w:rsidR="004E6EB3">
        <w:rPr>
          <w:sz w:val="24"/>
        </w:rPr>
        <w:t>семьименее</w:t>
      </w:r>
      <w:proofErr w:type="spellEnd"/>
      <w:r w:rsidR="004E6EB3">
        <w:rPr>
          <w:sz w:val="24"/>
        </w:rPr>
        <w:t xml:space="preserve"> нормы предоставления.</w:t>
      </w:r>
      <w:proofErr w:type="gramEnd"/>
    </w:p>
    <w:p w:rsidR="00B02F38" w:rsidRPr="004E6EB3" w:rsidRDefault="004E6EB3" w:rsidP="004E6EB3">
      <w:pPr>
        <w:pStyle w:val="a5"/>
        <w:numPr>
          <w:ilvl w:val="0"/>
          <w:numId w:val="1"/>
        </w:numPr>
        <w:tabs>
          <w:tab w:val="left" w:pos="934"/>
        </w:tabs>
        <w:spacing w:before="2" w:line="249" w:lineRule="auto"/>
        <w:ind w:left="32" w:right="-52" w:firstLine="530"/>
        <w:jc w:val="both"/>
        <w:rPr>
          <w:sz w:val="24"/>
        </w:rPr>
      </w:pPr>
      <w:r>
        <w:rPr>
          <w:sz w:val="24"/>
        </w:rPr>
        <w:t>П</w:t>
      </w:r>
      <w:r w:rsidR="00C16B85" w:rsidRPr="004E6EB3">
        <w:rPr>
          <w:sz w:val="24"/>
        </w:rPr>
        <w:t xml:space="preserve">ри </w:t>
      </w:r>
      <w:r w:rsidR="00C16B85" w:rsidRPr="004E6EB3">
        <w:rPr>
          <w:sz w:val="24"/>
        </w:rPr>
        <w:t xml:space="preserve">отсутствии </w:t>
      </w:r>
      <w:r w:rsidR="00C16B85" w:rsidRPr="004E6EB3">
        <w:rPr>
          <w:sz w:val="24"/>
        </w:rPr>
        <w:t>в коммунал</w:t>
      </w:r>
      <w:r>
        <w:rPr>
          <w:sz w:val="24"/>
        </w:rPr>
        <w:t>ьн</w:t>
      </w:r>
      <w:r w:rsidR="00C16B85" w:rsidRPr="004E6EB3">
        <w:rPr>
          <w:sz w:val="24"/>
        </w:rPr>
        <w:t xml:space="preserve">ой </w:t>
      </w:r>
      <w:r>
        <w:rPr>
          <w:sz w:val="24"/>
        </w:rPr>
        <w:t>квартире</w:t>
      </w:r>
      <w:r w:rsidR="00C16B85" w:rsidRPr="004E6EB3">
        <w:rPr>
          <w:sz w:val="24"/>
        </w:rPr>
        <w:t xml:space="preserve"> граждан, указанных </w:t>
      </w:r>
      <w:r w:rsidR="00C16B85" w:rsidRPr="004E6EB3">
        <w:rPr>
          <w:sz w:val="24"/>
        </w:rPr>
        <w:t xml:space="preserve">в </w:t>
      </w:r>
      <w:r w:rsidR="00C16B85" w:rsidRPr="004E6EB3">
        <w:rPr>
          <w:sz w:val="24"/>
        </w:rPr>
        <w:t xml:space="preserve">п. </w:t>
      </w:r>
      <w:r w:rsidR="00C16B85" w:rsidRPr="004E6EB3">
        <w:rPr>
          <w:sz w:val="24"/>
        </w:rPr>
        <w:t>25</w:t>
      </w:r>
      <w:r w:rsidR="00C16B85" w:rsidRPr="004E6EB3">
        <w:rPr>
          <w:sz w:val="24"/>
        </w:rPr>
        <w:t xml:space="preserve"> </w:t>
      </w:r>
      <w:r w:rsidR="00C16B85" w:rsidRPr="004E6EB3">
        <w:rPr>
          <w:sz w:val="24"/>
        </w:rPr>
        <w:t xml:space="preserve">и </w:t>
      </w:r>
      <w:r w:rsidR="00C16B85" w:rsidRPr="004E6EB3">
        <w:rPr>
          <w:sz w:val="24"/>
        </w:rPr>
        <w:t xml:space="preserve">п. </w:t>
      </w:r>
      <w:r w:rsidR="00C16B85" w:rsidRPr="004E6EB3">
        <w:rPr>
          <w:sz w:val="24"/>
        </w:rPr>
        <w:t xml:space="preserve">26 </w:t>
      </w:r>
      <w:r w:rsidR="00C16B85" w:rsidRPr="004E6EB3">
        <w:rPr>
          <w:sz w:val="24"/>
        </w:rPr>
        <w:t xml:space="preserve">Порядка, освободившееся жилое </w:t>
      </w:r>
      <w:r w:rsidR="00C16B85" w:rsidRPr="004E6EB3">
        <w:rPr>
          <w:sz w:val="24"/>
        </w:rPr>
        <w:t xml:space="preserve">помещение </w:t>
      </w:r>
      <w:r w:rsidR="00C16B85" w:rsidRPr="004E6EB3">
        <w:rPr>
          <w:sz w:val="24"/>
        </w:rPr>
        <w:t>в комму</w:t>
      </w:r>
      <w:r>
        <w:rPr>
          <w:sz w:val="24"/>
        </w:rPr>
        <w:t>нальной</w:t>
      </w:r>
      <w:r w:rsidR="00C16B85" w:rsidRPr="004E6EB3">
        <w:rPr>
          <w:sz w:val="24"/>
        </w:rPr>
        <w:t xml:space="preserve"> </w:t>
      </w:r>
      <w:r w:rsidR="00C16B85" w:rsidRPr="004E6EB3">
        <w:rPr>
          <w:sz w:val="24"/>
        </w:rPr>
        <w:t xml:space="preserve">квартире предоставляется </w:t>
      </w:r>
      <w:r w:rsidR="00C16B85" w:rsidRPr="004E6EB3">
        <w:rPr>
          <w:sz w:val="24"/>
        </w:rPr>
        <w:t xml:space="preserve">на основании заявления </w:t>
      </w:r>
      <w:r w:rsidR="00C16B85" w:rsidRPr="004E6EB3">
        <w:rPr>
          <w:sz w:val="24"/>
        </w:rPr>
        <w:t xml:space="preserve">по </w:t>
      </w:r>
      <w:r w:rsidR="00C16B85" w:rsidRPr="004E6EB3">
        <w:rPr>
          <w:sz w:val="24"/>
        </w:rPr>
        <w:t>договору</w:t>
      </w:r>
      <w:r w:rsidR="00C16B85" w:rsidRPr="004E6EB3">
        <w:rPr>
          <w:sz w:val="24"/>
        </w:rPr>
        <w:t xml:space="preserve"> купли-продажи </w:t>
      </w:r>
      <w:r w:rsidR="00C16B85" w:rsidRPr="004E6EB3">
        <w:rPr>
          <w:sz w:val="24"/>
        </w:rPr>
        <w:t xml:space="preserve">гражданам, </w:t>
      </w:r>
      <w:r w:rsidR="00C16B85" w:rsidRPr="004E6EB3">
        <w:rPr>
          <w:sz w:val="24"/>
        </w:rPr>
        <w:t xml:space="preserve">которые </w:t>
      </w:r>
      <w:r w:rsidR="00C16B85" w:rsidRPr="004E6EB3">
        <w:rPr>
          <w:sz w:val="24"/>
        </w:rPr>
        <w:t>обеспечены общей</w:t>
      </w:r>
      <w:r w:rsidR="00C16B85" w:rsidRPr="004E6EB3">
        <w:rPr>
          <w:sz w:val="24"/>
        </w:rPr>
        <w:t xml:space="preserve"> </w:t>
      </w:r>
      <w:r>
        <w:rPr>
          <w:sz w:val="24"/>
        </w:rPr>
        <w:t>площадью</w:t>
      </w:r>
      <w:r w:rsidR="00C16B85" w:rsidRPr="004E6EB3">
        <w:rPr>
          <w:sz w:val="24"/>
        </w:rPr>
        <w:t xml:space="preserve"> </w:t>
      </w:r>
      <w:r w:rsidR="00C16B85" w:rsidRPr="004E6EB3">
        <w:rPr>
          <w:sz w:val="24"/>
        </w:rPr>
        <w:t>жилого</w:t>
      </w:r>
      <w:r w:rsidR="00C16B85" w:rsidRPr="004E6EB3">
        <w:rPr>
          <w:sz w:val="24"/>
        </w:rPr>
        <w:t xml:space="preserve"> </w:t>
      </w:r>
      <w:r w:rsidR="00C16B85" w:rsidRPr="004E6EB3">
        <w:rPr>
          <w:sz w:val="24"/>
        </w:rPr>
        <w:t>помещения</w:t>
      </w:r>
      <w:r w:rsidR="00C16B85" w:rsidRPr="004E6EB3">
        <w:rPr>
          <w:sz w:val="24"/>
        </w:rPr>
        <w:t xml:space="preserve"> </w:t>
      </w:r>
      <w:r w:rsidR="00C16B85" w:rsidRPr="004E6EB3">
        <w:rPr>
          <w:sz w:val="24"/>
        </w:rPr>
        <w:t>на</w:t>
      </w:r>
      <w:r w:rsidR="00C16B85" w:rsidRPr="004E6EB3">
        <w:rPr>
          <w:sz w:val="24"/>
        </w:rPr>
        <w:t xml:space="preserve"> </w:t>
      </w:r>
      <w:r w:rsidR="00C16B85" w:rsidRPr="004E6EB3">
        <w:rPr>
          <w:sz w:val="24"/>
        </w:rPr>
        <w:t>одного</w:t>
      </w:r>
      <w:r w:rsidR="00C16B85" w:rsidRPr="004E6EB3">
        <w:rPr>
          <w:sz w:val="24"/>
        </w:rPr>
        <w:t xml:space="preserve"> </w:t>
      </w:r>
      <w:r w:rsidR="00C16B85" w:rsidRPr="004E6EB3">
        <w:rPr>
          <w:sz w:val="24"/>
        </w:rPr>
        <w:t>члена</w:t>
      </w:r>
      <w:r w:rsidR="00C16B85" w:rsidRPr="004E6EB3">
        <w:rPr>
          <w:sz w:val="24"/>
        </w:rPr>
        <w:t xml:space="preserve"> </w:t>
      </w:r>
      <w:r w:rsidR="00C16B85" w:rsidRPr="004E6EB3">
        <w:rPr>
          <w:sz w:val="24"/>
        </w:rPr>
        <w:t>семьи</w:t>
      </w:r>
      <w:r w:rsidR="00C16B85" w:rsidRPr="004E6EB3">
        <w:rPr>
          <w:sz w:val="24"/>
        </w:rPr>
        <w:t xml:space="preserve"> </w:t>
      </w:r>
      <w:r w:rsidR="00C16B85" w:rsidRPr="004E6EB3">
        <w:rPr>
          <w:sz w:val="24"/>
        </w:rPr>
        <w:t>менее</w:t>
      </w:r>
      <w:r w:rsidR="00C16B85" w:rsidRPr="004E6EB3">
        <w:rPr>
          <w:sz w:val="24"/>
        </w:rPr>
        <w:t xml:space="preserve"> </w:t>
      </w:r>
      <w:r w:rsidR="00C16B85" w:rsidRPr="004E6EB3">
        <w:rPr>
          <w:sz w:val="24"/>
        </w:rPr>
        <w:t xml:space="preserve">нормы </w:t>
      </w:r>
      <w:r>
        <w:rPr>
          <w:sz w:val="24"/>
        </w:rPr>
        <w:t>предоставления.</w:t>
      </w:r>
    </w:p>
    <w:p w:rsidR="00B02F38" w:rsidRPr="004E6EB3" w:rsidRDefault="00C16B85" w:rsidP="004E6EB3">
      <w:pPr>
        <w:pStyle w:val="a5"/>
        <w:numPr>
          <w:ilvl w:val="0"/>
          <w:numId w:val="1"/>
        </w:numPr>
        <w:tabs>
          <w:tab w:val="left" w:pos="1075"/>
        </w:tabs>
        <w:spacing w:before="12" w:line="249" w:lineRule="auto"/>
        <w:ind w:left="27" w:right="-52" w:firstLine="559"/>
        <w:jc w:val="both"/>
        <w:rPr>
          <w:sz w:val="24"/>
        </w:rPr>
      </w:pPr>
      <w:r w:rsidRPr="004E6EB3">
        <w:rPr>
          <w:sz w:val="24"/>
        </w:rPr>
        <w:t>При</w:t>
      </w:r>
      <w:r w:rsidRPr="004E6EB3">
        <w:rPr>
          <w:sz w:val="24"/>
        </w:rPr>
        <w:t xml:space="preserve"> </w:t>
      </w:r>
      <w:r w:rsidRPr="004E6EB3">
        <w:rPr>
          <w:sz w:val="24"/>
        </w:rPr>
        <w:t>отсутствии</w:t>
      </w:r>
      <w:r w:rsidRPr="004E6EB3">
        <w:rPr>
          <w:sz w:val="24"/>
        </w:rPr>
        <w:t xml:space="preserve"> </w:t>
      </w:r>
      <w:r w:rsidRPr="004E6EB3">
        <w:rPr>
          <w:sz w:val="24"/>
        </w:rPr>
        <w:t xml:space="preserve">в </w:t>
      </w:r>
      <w:r w:rsidRPr="004E6EB3">
        <w:rPr>
          <w:sz w:val="24"/>
        </w:rPr>
        <w:t>коммунальной</w:t>
      </w:r>
      <w:r w:rsidRPr="004E6EB3">
        <w:rPr>
          <w:sz w:val="24"/>
        </w:rPr>
        <w:t xml:space="preserve"> </w:t>
      </w:r>
      <w:r w:rsidRPr="004E6EB3">
        <w:rPr>
          <w:sz w:val="24"/>
        </w:rPr>
        <w:t>квартире</w:t>
      </w:r>
      <w:r w:rsidRPr="004E6EB3">
        <w:rPr>
          <w:sz w:val="24"/>
        </w:rPr>
        <w:t xml:space="preserve"> </w:t>
      </w:r>
      <w:r w:rsidRPr="004E6EB3">
        <w:rPr>
          <w:sz w:val="24"/>
        </w:rPr>
        <w:t>граждан,</w:t>
      </w:r>
      <w:r w:rsidRPr="004E6EB3">
        <w:rPr>
          <w:sz w:val="24"/>
        </w:rPr>
        <w:t xml:space="preserve"> </w:t>
      </w:r>
      <w:r w:rsidRPr="004E6EB3">
        <w:rPr>
          <w:sz w:val="24"/>
        </w:rPr>
        <w:t>указанных</w:t>
      </w:r>
      <w:r w:rsidRPr="004E6EB3">
        <w:rPr>
          <w:sz w:val="24"/>
        </w:rPr>
        <w:t xml:space="preserve"> </w:t>
      </w:r>
      <w:r w:rsidRPr="004E6EB3">
        <w:rPr>
          <w:sz w:val="24"/>
        </w:rPr>
        <w:t xml:space="preserve">п. </w:t>
      </w:r>
      <w:r w:rsidRPr="004E6EB3">
        <w:rPr>
          <w:sz w:val="24"/>
        </w:rPr>
        <w:t>25,</w:t>
      </w:r>
      <w:r w:rsidRPr="004E6EB3">
        <w:rPr>
          <w:sz w:val="24"/>
        </w:rPr>
        <w:t xml:space="preserve"> </w:t>
      </w:r>
      <w:r w:rsidRPr="004E6EB3">
        <w:rPr>
          <w:sz w:val="24"/>
        </w:rPr>
        <w:t xml:space="preserve">п. </w:t>
      </w:r>
      <w:r w:rsidRPr="004E6EB3">
        <w:rPr>
          <w:sz w:val="24"/>
        </w:rPr>
        <w:t xml:space="preserve">26, п. 27 Порядка, вселение </w:t>
      </w:r>
      <w:r w:rsidRPr="004E6EB3">
        <w:rPr>
          <w:sz w:val="24"/>
        </w:rPr>
        <w:t xml:space="preserve">в </w:t>
      </w:r>
      <w:r w:rsidRPr="004E6EB3">
        <w:rPr>
          <w:sz w:val="24"/>
        </w:rPr>
        <w:t xml:space="preserve">освободившееся </w:t>
      </w:r>
      <w:r w:rsidRPr="004E6EB3">
        <w:rPr>
          <w:sz w:val="24"/>
        </w:rPr>
        <w:t xml:space="preserve">жилое </w:t>
      </w:r>
      <w:r w:rsidRPr="004E6EB3">
        <w:rPr>
          <w:sz w:val="24"/>
        </w:rPr>
        <w:t>поме</w:t>
      </w:r>
      <w:r w:rsidR="004E6EB3">
        <w:rPr>
          <w:sz w:val="24"/>
        </w:rPr>
        <w:t>щ</w:t>
      </w:r>
      <w:r w:rsidRPr="004E6EB3">
        <w:rPr>
          <w:sz w:val="24"/>
        </w:rPr>
        <w:t xml:space="preserve">ение </w:t>
      </w:r>
      <w:r w:rsidRPr="004E6EB3">
        <w:rPr>
          <w:sz w:val="24"/>
        </w:rPr>
        <w:t xml:space="preserve">осуществляется </w:t>
      </w:r>
      <w:r w:rsidRPr="004E6EB3">
        <w:rPr>
          <w:sz w:val="24"/>
        </w:rPr>
        <w:t xml:space="preserve">на </w:t>
      </w:r>
      <w:r w:rsidRPr="004E6EB3">
        <w:rPr>
          <w:sz w:val="24"/>
        </w:rPr>
        <w:t xml:space="preserve">основании договора </w:t>
      </w:r>
      <w:r w:rsidR="004E6EB3">
        <w:rPr>
          <w:sz w:val="24"/>
        </w:rPr>
        <w:t>социальн</w:t>
      </w:r>
      <w:r w:rsidRPr="004E6EB3">
        <w:rPr>
          <w:sz w:val="24"/>
        </w:rPr>
        <w:t xml:space="preserve">ого </w:t>
      </w:r>
      <w:r w:rsidRPr="004E6EB3">
        <w:rPr>
          <w:sz w:val="24"/>
        </w:rPr>
        <w:t xml:space="preserve">найма </w:t>
      </w:r>
      <w:r w:rsidRPr="004E6EB3">
        <w:rPr>
          <w:sz w:val="24"/>
        </w:rPr>
        <w:t xml:space="preserve">в </w:t>
      </w:r>
      <w:r w:rsidRPr="004E6EB3">
        <w:rPr>
          <w:sz w:val="24"/>
        </w:rPr>
        <w:t xml:space="preserve">порядке, </w:t>
      </w:r>
      <w:r w:rsidR="004E6EB3">
        <w:rPr>
          <w:sz w:val="24"/>
        </w:rPr>
        <w:t>п</w:t>
      </w:r>
      <w:r w:rsidRPr="004E6EB3">
        <w:rPr>
          <w:sz w:val="24"/>
        </w:rPr>
        <w:t>редусмо</w:t>
      </w:r>
      <w:r w:rsidR="004E6EB3">
        <w:rPr>
          <w:sz w:val="24"/>
        </w:rPr>
        <w:t>т</w:t>
      </w:r>
      <w:r w:rsidRPr="004E6EB3">
        <w:rPr>
          <w:sz w:val="24"/>
        </w:rPr>
        <w:t>ренном Жилищ</w:t>
      </w:r>
      <w:r w:rsidR="004E6EB3">
        <w:rPr>
          <w:sz w:val="24"/>
        </w:rPr>
        <w:t xml:space="preserve">ным </w:t>
      </w:r>
      <w:r w:rsidRPr="004E6EB3">
        <w:rPr>
          <w:sz w:val="24"/>
        </w:rPr>
        <w:t>код</w:t>
      </w:r>
      <w:r w:rsidR="004E6EB3">
        <w:rPr>
          <w:sz w:val="24"/>
        </w:rPr>
        <w:t>е</w:t>
      </w:r>
      <w:r w:rsidRPr="004E6EB3">
        <w:rPr>
          <w:sz w:val="24"/>
        </w:rPr>
        <w:t>ксом</w:t>
      </w:r>
      <w:r w:rsidRPr="004E6EB3">
        <w:rPr>
          <w:sz w:val="24"/>
        </w:rPr>
        <w:t xml:space="preserve"> </w:t>
      </w:r>
      <w:r w:rsidRPr="004E6EB3">
        <w:rPr>
          <w:sz w:val="24"/>
        </w:rPr>
        <w:t>Российской</w:t>
      </w:r>
      <w:r w:rsidRPr="004E6EB3">
        <w:rPr>
          <w:sz w:val="24"/>
        </w:rPr>
        <w:t xml:space="preserve"> </w:t>
      </w:r>
      <w:r w:rsidRPr="004E6EB3">
        <w:rPr>
          <w:sz w:val="24"/>
        </w:rPr>
        <w:t>Федерации.</w:t>
      </w:r>
    </w:p>
    <w:p w:rsidR="00B02F38" w:rsidRDefault="00C16B85">
      <w:pPr>
        <w:pStyle w:val="a3"/>
        <w:spacing w:before="2"/>
        <w:jc w:val="left"/>
        <w:rPr>
          <w:sz w:val="19"/>
        </w:rPr>
      </w:pPr>
      <w:r>
        <w:rPr>
          <w:noProof/>
          <w:sz w:val="19"/>
          <w:lang w:eastAsia="ru-RU"/>
        </w:rPr>
        <mc:AlternateContent>
          <mc:Choice Requires="wps">
            <w:drawing>
              <wp:anchor distT="0" distB="0" distL="0" distR="0" simplePos="0" relativeHeight="487587840" behindDoc="1" locked="0" layoutInCell="1" allowOverlap="1">
                <wp:simplePos x="0" y="0"/>
                <wp:positionH relativeFrom="page">
                  <wp:posOffset>3063239</wp:posOffset>
                </wp:positionH>
                <wp:positionV relativeFrom="paragraph">
                  <wp:posOffset>155245</wp:posOffset>
                </wp:positionV>
                <wp:extent cx="16795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
                        </a:xfrm>
                        <a:custGeom>
                          <a:avLst/>
                          <a:gdLst/>
                          <a:ahLst/>
                          <a:cxnLst/>
                          <a:rect l="l" t="t" r="r" b="b"/>
                          <a:pathLst>
                            <a:path w="1679575">
                              <a:moveTo>
                                <a:pt x="0" y="0"/>
                              </a:moveTo>
                              <a:lnTo>
                                <a:pt x="1679448" y="0"/>
                              </a:lnTo>
                            </a:path>
                          </a:pathLst>
                        </a:custGeom>
                        <a:ln w="9144">
                          <a:solidFill>
                            <a:srgbClr val="60606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41.199997pt;margin-top:12.224072pt;width:132.25pt;height:.1pt;mso-position-horizontal-relative:page;mso-position-vertical-relative:paragraph;z-index:-15728640;mso-wrap-distance-left:0;mso-wrap-distance-right:0" id="docshape1" coordorigin="4824,244" coordsize="2645,0" path="m4824,244l7469,244e" filled="false" stroked="true" strokeweight=".72pt" strokecolor="#606060">
                <v:path arrowok="t"/>
                <v:stroke dashstyle="solid"/>
                <w10:wrap type="topAndBottom"/>
              </v:shape>
            </w:pict>
          </mc:Fallback>
        </mc:AlternateContent>
      </w:r>
    </w:p>
    <w:sectPr w:rsidR="00B02F38" w:rsidSect="00C16B85">
      <w:pgSz w:w="11570" w:h="16500"/>
      <w:pgMar w:top="567" w:right="708" w:bottom="1276"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altName w:val="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A7A57"/>
    <w:multiLevelType w:val="hybridMultilevel"/>
    <w:tmpl w:val="3D3EEF26"/>
    <w:lvl w:ilvl="0" w:tplc="4BFA22EE">
      <w:start w:val="1"/>
      <w:numFmt w:val="decimal"/>
      <w:lvlText w:val="%1."/>
      <w:lvlJc w:val="left"/>
      <w:pPr>
        <w:ind w:left="1198" w:hanging="347"/>
        <w:jc w:val="left"/>
      </w:pPr>
      <w:rPr>
        <w:rFonts w:hint="default"/>
        <w:spacing w:val="0"/>
        <w:w w:val="94"/>
        <w:lang w:val="ru-RU" w:eastAsia="en-US" w:bidi="ar-SA"/>
      </w:rPr>
    </w:lvl>
    <w:lvl w:ilvl="1" w:tplc="86D042A4">
      <w:numFmt w:val="bullet"/>
      <w:lvlText w:val="•"/>
      <w:lvlJc w:val="left"/>
      <w:pPr>
        <w:ind w:left="2023" w:hanging="347"/>
      </w:pPr>
      <w:rPr>
        <w:rFonts w:hint="default"/>
        <w:lang w:val="ru-RU" w:eastAsia="en-US" w:bidi="ar-SA"/>
      </w:rPr>
    </w:lvl>
    <w:lvl w:ilvl="2" w:tplc="06F2B9AC">
      <w:numFmt w:val="bullet"/>
      <w:lvlText w:val="•"/>
      <w:lvlJc w:val="left"/>
      <w:pPr>
        <w:ind w:left="2845" w:hanging="347"/>
      </w:pPr>
      <w:rPr>
        <w:rFonts w:hint="default"/>
        <w:lang w:val="ru-RU" w:eastAsia="en-US" w:bidi="ar-SA"/>
      </w:rPr>
    </w:lvl>
    <w:lvl w:ilvl="3" w:tplc="93161C80">
      <w:numFmt w:val="bullet"/>
      <w:lvlText w:val="•"/>
      <w:lvlJc w:val="left"/>
      <w:pPr>
        <w:ind w:left="3667" w:hanging="347"/>
      </w:pPr>
      <w:rPr>
        <w:rFonts w:hint="default"/>
        <w:lang w:val="ru-RU" w:eastAsia="en-US" w:bidi="ar-SA"/>
      </w:rPr>
    </w:lvl>
    <w:lvl w:ilvl="4" w:tplc="C338CB94">
      <w:numFmt w:val="bullet"/>
      <w:lvlText w:val="•"/>
      <w:lvlJc w:val="left"/>
      <w:pPr>
        <w:ind w:left="4489" w:hanging="347"/>
      </w:pPr>
      <w:rPr>
        <w:rFonts w:hint="default"/>
        <w:lang w:val="ru-RU" w:eastAsia="en-US" w:bidi="ar-SA"/>
      </w:rPr>
    </w:lvl>
    <w:lvl w:ilvl="5" w:tplc="81BA4C80">
      <w:numFmt w:val="bullet"/>
      <w:lvlText w:val="•"/>
      <w:lvlJc w:val="left"/>
      <w:pPr>
        <w:ind w:left="5311" w:hanging="347"/>
      </w:pPr>
      <w:rPr>
        <w:rFonts w:hint="default"/>
        <w:lang w:val="ru-RU" w:eastAsia="en-US" w:bidi="ar-SA"/>
      </w:rPr>
    </w:lvl>
    <w:lvl w:ilvl="6" w:tplc="34EA868A">
      <w:numFmt w:val="bullet"/>
      <w:lvlText w:val="•"/>
      <w:lvlJc w:val="left"/>
      <w:pPr>
        <w:ind w:left="6133" w:hanging="347"/>
      </w:pPr>
      <w:rPr>
        <w:rFonts w:hint="default"/>
        <w:lang w:val="ru-RU" w:eastAsia="en-US" w:bidi="ar-SA"/>
      </w:rPr>
    </w:lvl>
    <w:lvl w:ilvl="7" w:tplc="EBB63D2A">
      <w:numFmt w:val="bullet"/>
      <w:lvlText w:val="•"/>
      <w:lvlJc w:val="left"/>
      <w:pPr>
        <w:ind w:left="6955" w:hanging="347"/>
      </w:pPr>
      <w:rPr>
        <w:rFonts w:hint="default"/>
        <w:lang w:val="ru-RU" w:eastAsia="en-US" w:bidi="ar-SA"/>
      </w:rPr>
    </w:lvl>
    <w:lvl w:ilvl="8" w:tplc="0732636E">
      <w:numFmt w:val="bullet"/>
      <w:lvlText w:val="•"/>
      <w:lvlJc w:val="left"/>
      <w:pPr>
        <w:ind w:left="7777" w:hanging="347"/>
      </w:pPr>
      <w:rPr>
        <w:rFonts w:hint="default"/>
        <w:lang w:val="ru-RU" w:eastAsia="en-US" w:bidi="ar-SA"/>
      </w:rPr>
    </w:lvl>
  </w:abstractNum>
  <w:abstractNum w:abstractNumId="1">
    <w:nsid w:val="25171820"/>
    <w:multiLevelType w:val="hybridMultilevel"/>
    <w:tmpl w:val="71A06EDC"/>
    <w:lvl w:ilvl="0" w:tplc="5770C682">
      <w:start w:val="1"/>
      <w:numFmt w:val="decimal"/>
      <w:lvlText w:val="%1."/>
      <w:lvlJc w:val="left"/>
      <w:pPr>
        <w:ind w:left="994" w:hanging="284"/>
        <w:jc w:val="left"/>
      </w:pPr>
      <w:rPr>
        <w:rFonts w:ascii="Times New Roman" w:hAnsi="Times New Roman" w:cs="Times New Roman" w:hint="default"/>
        <w:spacing w:val="0"/>
        <w:w w:val="94"/>
        <w:sz w:val="24"/>
        <w:szCs w:val="24"/>
        <w:lang w:val="ru-RU" w:eastAsia="en-US" w:bidi="ar-SA"/>
      </w:rPr>
    </w:lvl>
    <w:lvl w:ilvl="1" w:tplc="11984902">
      <w:start w:val="1"/>
      <w:numFmt w:val="decimal"/>
      <w:lvlText w:val="%2)"/>
      <w:lvlJc w:val="left"/>
      <w:pPr>
        <w:ind w:left="457" w:hanging="409"/>
        <w:jc w:val="left"/>
      </w:pPr>
      <w:rPr>
        <w:rFonts w:ascii="Times New Roman" w:eastAsia="Times New Roman" w:hAnsi="Times New Roman" w:cs="Times New Roman" w:hint="default"/>
        <w:b w:val="0"/>
        <w:bCs w:val="0"/>
        <w:i w:val="0"/>
        <w:iCs w:val="0"/>
        <w:spacing w:val="0"/>
        <w:w w:val="96"/>
        <w:sz w:val="24"/>
        <w:szCs w:val="24"/>
        <w:lang w:val="ru-RU" w:eastAsia="en-US" w:bidi="ar-SA"/>
      </w:rPr>
    </w:lvl>
    <w:lvl w:ilvl="2" w:tplc="1FAEE1F8">
      <w:numFmt w:val="bullet"/>
      <w:lvlText w:val="•"/>
      <w:lvlJc w:val="left"/>
      <w:pPr>
        <w:ind w:left="1473" w:hanging="409"/>
      </w:pPr>
      <w:rPr>
        <w:rFonts w:hint="default"/>
        <w:lang w:val="ru-RU" w:eastAsia="en-US" w:bidi="ar-SA"/>
      </w:rPr>
    </w:lvl>
    <w:lvl w:ilvl="3" w:tplc="97B81A64">
      <w:numFmt w:val="bullet"/>
      <w:lvlText w:val="•"/>
      <w:lvlJc w:val="left"/>
      <w:pPr>
        <w:ind w:left="2486" w:hanging="409"/>
      </w:pPr>
      <w:rPr>
        <w:rFonts w:hint="default"/>
        <w:lang w:val="ru-RU" w:eastAsia="en-US" w:bidi="ar-SA"/>
      </w:rPr>
    </w:lvl>
    <w:lvl w:ilvl="4" w:tplc="BAA025D8">
      <w:numFmt w:val="bullet"/>
      <w:lvlText w:val="•"/>
      <w:lvlJc w:val="left"/>
      <w:pPr>
        <w:ind w:left="3500" w:hanging="409"/>
      </w:pPr>
      <w:rPr>
        <w:rFonts w:hint="default"/>
        <w:lang w:val="ru-RU" w:eastAsia="en-US" w:bidi="ar-SA"/>
      </w:rPr>
    </w:lvl>
    <w:lvl w:ilvl="5" w:tplc="27A66264">
      <w:numFmt w:val="bullet"/>
      <w:lvlText w:val="•"/>
      <w:lvlJc w:val="left"/>
      <w:pPr>
        <w:ind w:left="4513" w:hanging="409"/>
      </w:pPr>
      <w:rPr>
        <w:rFonts w:hint="default"/>
        <w:lang w:val="ru-RU" w:eastAsia="en-US" w:bidi="ar-SA"/>
      </w:rPr>
    </w:lvl>
    <w:lvl w:ilvl="6" w:tplc="EF46E0CC">
      <w:numFmt w:val="bullet"/>
      <w:lvlText w:val="•"/>
      <w:lvlJc w:val="left"/>
      <w:pPr>
        <w:ind w:left="5526" w:hanging="409"/>
      </w:pPr>
      <w:rPr>
        <w:rFonts w:hint="default"/>
        <w:lang w:val="ru-RU" w:eastAsia="en-US" w:bidi="ar-SA"/>
      </w:rPr>
    </w:lvl>
    <w:lvl w:ilvl="7" w:tplc="AFD8A712">
      <w:numFmt w:val="bullet"/>
      <w:lvlText w:val="•"/>
      <w:lvlJc w:val="left"/>
      <w:pPr>
        <w:ind w:left="6540" w:hanging="409"/>
      </w:pPr>
      <w:rPr>
        <w:rFonts w:hint="default"/>
        <w:lang w:val="ru-RU" w:eastAsia="en-US" w:bidi="ar-SA"/>
      </w:rPr>
    </w:lvl>
    <w:lvl w:ilvl="8" w:tplc="05F834D4">
      <w:numFmt w:val="bullet"/>
      <w:lvlText w:val="•"/>
      <w:lvlJc w:val="left"/>
      <w:pPr>
        <w:ind w:left="7553" w:hanging="409"/>
      </w:pPr>
      <w:rPr>
        <w:rFonts w:hint="default"/>
        <w:lang w:val="ru-RU" w:eastAsia="en-US" w:bidi="ar-SA"/>
      </w:rPr>
    </w:lvl>
  </w:abstractNum>
  <w:abstractNum w:abstractNumId="2">
    <w:nsid w:val="6B474D99"/>
    <w:multiLevelType w:val="hybridMultilevel"/>
    <w:tmpl w:val="62A4BDCE"/>
    <w:lvl w:ilvl="0" w:tplc="14FA2676">
      <w:start w:val="25"/>
      <w:numFmt w:val="decimal"/>
      <w:lvlText w:val="%1."/>
      <w:lvlJc w:val="left"/>
      <w:pPr>
        <w:ind w:left="18" w:hanging="444"/>
        <w:jc w:val="left"/>
      </w:pPr>
      <w:rPr>
        <w:rFonts w:hint="default"/>
        <w:spacing w:val="0"/>
        <w:w w:val="101"/>
        <w:lang w:val="ru-RU" w:eastAsia="en-US" w:bidi="ar-SA"/>
      </w:rPr>
    </w:lvl>
    <w:lvl w:ilvl="1" w:tplc="CD667688">
      <w:numFmt w:val="bullet"/>
      <w:lvlText w:val="•"/>
      <w:lvlJc w:val="left"/>
      <w:pPr>
        <w:ind w:left="976" w:hanging="444"/>
      </w:pPr>
      <w:rPr>
        <w:rFonts w:hint="default"/>
        <w:lang w:val="ru-RU" w:eastAsia="en-US" w:bidi="ar-SA"/>
      </w:rPr>
    </w:lvl>
    <w:lvl w:ilvl="2" w:tplc="AD5654AA">
      <w:numFmt w:val="bullet"/>
      <w:lvlText w:val="•"/>
      <w:lvlJc w:val="left"/>
      <w:pPr>
        <w:ind w:left="1932" w:hanging="444"/>
      </w:pPr>
      <w:rPr>
        <w:rFonts w:hint="default"/>
        <w:lang w:val="ru-RU" w:eastAsia="en-US" w:bidi="ar-SA"/>
      </w:rPr>
    </w:lvl>
    <w:lvl w:ilvl="3" w:tplc="8F08BEA4">
      <w:numFmt w:val="bullet"/>
      <w:lvlText w:val="•"/>
      <w:lvlJc w:val="left"/>
      <w:pPr>
        <w:ind w:left="2888" w:hanging="444"/>
      </w:pPr>
      <w:rPr>
        <w:rFonts w:hint="default"/>
        <w:lang w:val="ru-RU" w:eastAsia="en-US" w:bidi="ar-SA"/>
      </w:rPr>
    </w:lvl>
    <w:lvl w:ilvl="4" w:tplc="44F49A1A">
      <w:numFmt w:val="bullet"/>
      <w:lvlText w:val="•"/>
      <w:lvlJc w:val="left"/>
      <w:pPr>
        <w:ind w:left="3844" w:hanging="444"/>
      </w:pPr>
      <w:rPr>
        <w:rFonts w:hint="default"/>
        <w:lang w:val="ru-RU" w:eastAsia="en-US" w:bidi="ar-SA"/>
      </w:rPr>
    </w:lvl>
    <w:lvl w:ilvl="5" w:tplc="6CCC6042">
      <w:numFmt w:val="bullet"/>
      <w:lvlText w:val="•"/>
      <w:lvlJc w:val="left"/>
      <w:pPr>
        <w:ind w:left="4800" w:hanging="444"/>
      </w:pPr>
      <w:rPr>
        <w:rFonts w:hint="default"/>
        <w:lang w:val="ru-RU" w:eastAsia="en-US" w:bidi="ar-SA"/>
      </w:rPr>
    </w:lvl>
    <w:lvl w:ilvl="6" w:tplc="56B24566">
      <w:numFmt w:val="bullet"/>
      <w:lvlText w:val="•"/>
      <w:lvlJc w:val="left"/>
      <w:pPr>
        <w:ind w:left="5756" w:hanging="444"/>
      </w:pPr>
      <w:rPr>
        <w:rFonts w:hint="default"/>
        <w:lang w:val="ru-RU" w:eastAsia="en-US" w:bidi="ar-SA"/>
      </w:rPr>
    </w:lvl>
    <w:lvl w:ilvl="7" w:tplc="D274464E">
      <w:numFmt w:val="bullet"/>
      <w:lvlText w:val="•"/>
      <w:lvlJc w:val="left"/>
      <w:pPr>
        <w:ind w:left="6712" w:hanging="444"/>
      </w:pPr>
      <w:rPr>
        <w:rFonts w:hint="default"/>
        <w:lang w:val="ru-RU" w:eastAsia="en-US" w:bidi="ar-SA"/>
      </w:rPr>
    </w:lvl>
    <w:lvl w:ilvl="8" w:tplc="A62ED072">
      <w:numFmt w:val="bullet"/>
      <w:lvlText w:val="•"/>
      <w:lvlJc w:val="left"/>
      <w:pPr>
        <w:ind w:left="7668" w:hanging="444"/>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02F38"/>
    <w:rsid w:val="004B0F60"/>
    <w:rsid w:val="004E6EB3"/>
    <w:rsid w:val="005D58C0"/>
    <w:rsid w:val="00853B25"/>
    <w:rsid w:val="00A12FB6"/>
    <w:rsid w:val="00B02F38"/>
    <w:rsid w:val="00B256AA"/>
    <w:rsid w:val="00B60408"/>
    <w:rsid w:val="00C16B85"/>
    <w:rsid w:val="00D70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4"/>
      <w:szCs w:val="24"/>
    </w:rPr>
  </w:style>
  <w:style w:type="paragraph" w:styleId="a4">
    <w:name w:val="Title"/>
    <w:basedOn w:val="a"/>
    <w:uiPriority w:val="1"/>
    <w:qFormat/>
    <w:pPr>
      <w:spacing w:before="274"/>
      <w:ind w:left="329"/>
      <w:jc w:val="center"/>
    </w:pPr>
    <w:rPr>
      <w:sz w:val="40"/>
      <w:szCs w:val="40"/>
    </w:rPr>
  </w:style>
  <w:style w:type="paragraph" w:styleId="a5">
    <w:name w:val="List Paragraph"/>
    <w:basedOn w:val="a"/>
    <w:uiPriority w:val="1"/>
    <w:qFormat/>
    <w:pPr>
      <w:ind w:left="457" w:firstLine="55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4B0F60"/>
    <w:rPr>
      <w:rFonts w:ascii="Tahoma" w:hAnsi="Tahoma" w:cs="Tahoma"/>
      <w:sz w:val="16"/>
      <w:szCs w:val="16"/>
    </w:rPr>
  </w:style>
  <w:style w:type="character" w:customStyle="1" w:styleId="a7">
    <w:name w:val="Текст выноски Знак"/>
    <w:basedOn w:val="a0"/>
    <w:link w:val="a6"/>
    <w:uiPriority w:val="99"/>
    <w:semiHidden/>
    <w:rsid w:val="004B0F60"/>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4"/>
      <w:szCs w:val="24"/>
    </w:rPr>
  </w:style>
  <w:style w:type="paragraph" w:styleId="a4">
    <w:name w:val="Title"/>
    <w:basedOn w:val="a"/>
    <w:uiPriority w:val="1"/>
    <w:qFormat/>
    <w:pPr>
      <w:spacing w:before="274"/>
      <w:ind w:left="329"/>
      <w:jc w:val="center"/>
    </w:pPr>
    <w:rPr>
      <w:sz w:val="40"/>
      <w:szCs w:val="40"/>
    </w:rPr>
  </w:style>
  <w:style w:type="paragraph" w:styleId="a5">
    <w:name w:val="List Paragraph"/>
    <w:basedOn w:val="a"/>
    <w:uiPriority w:val="1"/>
    <w:qFormat/>
    <w:pPr>
      <w:ind w:left="457" w:firstLine="55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4B0F60"/>
    <w:rPr>
      <w:rFonts w:ascii="Tahoma" w:hAnsi="Tahoma" w:cs="Tahoma"/>
      <w:sz w:val="16"/>
      <w:szCs w:val="16"/>
    </w:rPr>
  </w:style>
  <w:style w:type="character" w:customStyle="1" w:styleId="a7">
    <w:name w:val="Текст выноски Знак"/>
    <w:basedOn w:val="a0"/>
    <w:link w:val="a6"/>
    <w:uiPriority w:val="99"/>
    <w:semiHidden/>
    <w:rsid w:val="004B0F60"/>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egezh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8432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Насонова Наталья Владимировна</dc:creator>
  <cp:lastModifiedBy>Насонова Наталья Владимировна</cp:lastModifiedBy>
  <cp:revision>2</cp:revision>
  <dcterms:created xsi:type="dcterms:W3CDTF">2026-05-13T08:19:00Z</dcterms:created>
  <dcterms:modified xsi:type="dcterms:W3CDTF">2026-05-13T08:19:00Z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2026-05-13T00:00:00Z</vt:filetime>
  </property>
  <property fmtid="{D5CDD505-2E9C-101B-9397-08002B2CF9AE}" pid="3" name="Creator">
    <vt:lpwstr>Adobe Acrobat 21.5</vt:lpwstr>
  </property>
  <property fmtid="{D5CDD505-2E9C-101B-9397-08002B2CF9AE}" pid="4" name="LastSaved">
    <vt:filetime>2026-05-13T00:00:00Z</vt:filetime>
  </property>
  <property fmtid="{D5CDD505-2E9C-101B-9397-08002B2CF9AE}" pid="5" name="Producer">
    <vt:lpwstr>3-Heights(TM) PDF Security Shell 4.8.25.2 (http://www.pdf-tools.com)</vt:lpwstr>
  </property>
</Properties>
</file>