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E4" w:rsidRDefault="00FF7630">
      <w:pPr>
        <w:pStyle w:val="a3"/>
        <w:ind w:left="4902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493776" cy="670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1BE4" w:rsidRDefault="00FF7630">
      <w:pPr>
        <w:spacing w:before="417"/>
        <w:ind w:left="636"/>
        <w:jc w:val="center"/>
        <w:rPr>
          <w:sz w:val="37"/>
        </w:rPr>
      </w:pPr>
      <w:bookmarkStart w:id="1" w:name="CCI13052026_0007"/>
      <w:bookmarkEnd w:id="1"/>
      <w:r>
        <w:rPr>
          <w:color w:val="262626"/>
          <w:w w:val="115"/>
          <w:sz w:val="37"/>
        </w:rPr>
        <w:t>Республика</w:t>
      </w:r>
      <w:r>
        <w:rPr>
          <w:color w:val="262626"/>
          <w:spacing w:val="14"/>
          <w:w w:val="115"/>
          <w:sz w:val="37"/>
        </w:rPr>
        <w:t xml:space="preserve"> </w:t>
      </w:r>
      <w:r>
        <w:rPr>
          <w:color w:val="2D2D2D"/>
          <w:spacing w:val="-2"/>
          <w:w w:val="115"/>
          <w:sz w:val="37"/>
        </w:rPr>
        <w:t>Карелия</w:t>
      </w:r>
    </w:p>
    <w:p w:rsidR="00391BE4" w:rsidRDefault="00391BE4">
      <w:pPr>
        <w:pStyle w:val="a3"/>
        <w:spacing w:before="25"/>
        <w:jc w:val="left"/>
        <w:rPr>
          <w:sz w:val="37"/>
        </w:rPr>
      </w:pPr>
    </w:p>
    <w:p w:rsidR="00391BE4" w:rsidRDefault="00FF7630" w:rsidP="00762C91">
      <w:pPr>
        <w:ind w:left="426" w:right="231"/>
        <w:jc w:val="center"/>
        <w:rPr>
          <w:sz w:val="28"/>
        </w:rPr>
      </w:pPr>
      <w:r>
        <w:rPr>
          <w:color w:val="181818"/>
          <w:sz w:val="28"/>
        </w:rPr>
        <w:t>АДМИНИСТРАЦИЯ</w:t>
      </w:r>
      <w:r>
        <w:rPr>
          <w:color w:val="181818"/>
          <w:spacing w:val="29"/>
          <w:sz w:val="28"/>
        </w:rPr>
        <w:t xml:space="preserve"> </w:t>
      </w:r>
      <w:r>
        <w:rPr>
          <w:color w:val="0F0F0F"/>
          <w:sz w:val="28"/>
        </w:rPr>
        <w:t>СЕГЕЖСКОГО</w:t>
      </w:r>
      <w:r>
        <w:rPr>
          <w:color w:val="0F0F0F"/>
          <w:spacing w:val="9"/>
          <w:sz w:val="28"/>
        </w:rPr>
        <w:t xml:space="preserve"> </w:t>
      </w:r>
      <w:r>
        <w:rPr>
          <w:color w:val="131313"/>
          <w:sz w:val="28"/>
        </w:rPr>
        <w:t>МУНИІДНІАЛЬНОГО</w:t>
      </w:r>
      <w:r>
        <w:rPr>
          <w:color w:val="131313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РАЙОНА</w:t>
      </w:r>
    </w:p>
    <w:p w:rsidR="00391BE4" w:rsidRPr="00762C91" w:rsidRDefault="00FF7630">
      <w:pPr>
        <w:pStyle w:val="a4"/>
        <w:rPr>
          <w:sz w:val="40"/>
          <w:szCs w:val="40"/>
        </w:rPr>
      </w:pPr>
      <w:proofErr w:type="gramStart"/>
      <w:r w:rsidRPr="00762C91">
        <w:rPr>
          <w:color w:val="282828"/>
          <w:sz w:val="40"/>
          <w:szCs w:val="40"/>
        </w:rPr>
        <w:t>П</w:t>
      </w:r>
      <w:proofErr w:type="gramEnd"/>
      <w:r w:rsidRPr="00762C91">
        <w:rPr>
          <w:color w:val="282828"/>
          <w:sz w:val="40"/>
          <w:szCs w:val="40"/>
        </w:rPr>
        <w:t xml:space="preserve"> </w:t>
      </w:r>
      <w:r w:rsidRPr="00762C91">
        <w:rPr>
          <w:color w:val="343434"/>
          <w:sz w:val="40"/>
          <w:szCs w:val="40"/>
        </w:rPr>
        <w:t xml:space="preserve">О </w:t>
      </w:r>
      <w:r w:rsidRPr="00762C91">
        <w:rPr>
          <w:color w:val="363636"/>
          <w:sz w:val="40"/>
          <w:szCs w:val="40"/>
        </w:rPr>
        <w:t xml:space="preserve">С Т </w:t>
      </w:r>
      <w:r w:rsidRPr="00762C91">
        <w:rPr>
          <w:color w:val="313131"/>
          <w:sz w:val="40"/>
          <w:szCs w:val="40"/>
        </w:rPr>
        <w:t xml:space="preserve">А </w:t>
      </w:r>
      <w:r w:rsidRPr="00762C91">
        <w:rPr>
          <w:color w:val="343434"/>
          <w:sz w:val="40"/>
          <w:szCs w:val="40"/>
        </w:rPr>
        <w:t xml:space="preserve">Н </w:t>
      </w:r>
      <w:r w:rsidRPr="00762C91">
        <w:rPr>
          <w:color w:val="313131"/>
          <w:sz w:val="40"/>
          <w:szCs w:val="40"/>
        </w:rPr>
        <w:t xml:space="preserve">О </w:t>
      </w:r>
      <w:r w:rsidRPr="00762C91">
        <w:rPr>
          <w:color w:val="2F2F2F"/>
          <w:sz w:val="40"/>
          <w:szCs w:val="40"/>
        </w:rPr>
        <w:t xml:space="preserve">В </w:t>
      </w:r>
      <w:r w:rsidRPr="00762C91">
        <w:rPr>
          <w:color w:val="2A2A2A"/>
          <w:sz w:val="40"/>
          <w:szCs w:val="40"/>
        </w:rPr>
        <w:t xml:space="preserve">Л </w:t>
      </w:r>
      <w:r w:rsidRPr="00762C91">
        <w:rPr>
          <w:color w:val="363636"/>
          <w:sz w:val="40"/>
          <w:szCs w:val="40"/>
        </w:rPr>
        <w:t xml:space="preserve">Е </w:t>
      </w:r>
      <w:r w:rsidRPr="00762C91">
        <w:rPr>
          <w:color w:val="232323"/>
          <w:sz w:val="40"/>
          <w:szCs w:val="40"/>
        </w:rPr>
        <w:t>Н</w:t>
      </w:r>
      <w:r w:rsidR="00762C91" w:rsidRPr="00762C91">
        <w:rPr>
          <w:color w:val="232323"/>
          <w:sz w:val="40"/>
          <w:szCs w:val="40"/>
        </w:rPr>
        <w:t xml:space="preserve"> </w:t>
      </w:r>
      <w:r w:rsidRPr="00762C91">
        <w:rPr>
          <w:color w:val="232323"/>
          <w:sz w:val="40"/>
          <w:szCs w:val="40"/>
        </w:rPr>
        <w:t>И</w:t>
      </w:r>
      <w:r w:rsidR="00762C91" w:rsidRPr="00762C91">
        <w:rPr>
          <w:color w:val="232323"/>
          <w:sz w:val="40"/>
          <w:szCs w:val="40"/>
        </w:rPr>
        <w:t xml:space="preserve"> </w:t>
      </w:r>
      <w:r w:rsidRPr="00762C91">
        <w:rPr>
          <w:color w:val="161616"/>
          <w:sz w:val="40"/>
          <w:szCs w:val="40"/>
        </w:rPr>
        <w:t>Е</w:t>
      </w:r>
    </w:p>
    <w:p w:rsidR="00391BE4" w:rsidRDefault="00FF7630">
      <w:pPr>
        <w:pStyle w:val="a3"/>
        <w:spacing w:before="275" w:line="228" w:lineRule="auto"/>
        <w:ind w:left="3294" w:right="2615"/>
        <w:jc w:val="center"/>
      </w:pPr>
      <w:r>
        <w:rPr>
          <w:spacing w:val="-4"/>
        </w:rPr>
        <w:t>от</w:t>
      </w:r>
      <w:r>
        <w:rPr>
          <w:spacing w:val="-12"/>
        </w:rPr>
        <w:t xml:space="preserve"> </w:t>
      </w:r>
      <w:r>
        <w:rPr>
          <w:spacing w:val="-4"/>
        </w:rPr>
        <w:t>28</w:t>
      </w:r>
      <w:r>
        <w:rPr>
          <w:spacing w:val="-12"/>
        </w:rPr>
        <w:t xml:space="preserve"> </w:t>
      </w:r>
      <w:r>
        <w:rPr>
          <w:spacing w:val="-4"/>
        </w:rPr>
        <w:t>декабря</w:t>
      </w:r>
      <w:r>
        <w:rPr>
          <w:spacing w:val="-11"/>
        </w:rPr>
        <w:t xml:space="preserve"> </w:t>
      </w:r>
      <w:r>
        <w:rPr>
          <w:spacing w:val="-4"/>
        </w:rPr>
        <w:t>2020</w:t>
      </w:r>
      <w:r>
        <w:rPr>
          <w:spacing w:val="-11"/>
        </w:rPr>
        <w:t xml:space="preserve"> </w:t>
      </w:r>
      <w:r>
        <w:rPr>
          <w:color w:val="161616"/>
          <w:spacing w:val="-4"/>
        </w:rPr>
        <w:t>года</w:t>
      </w:r>
      <w:r>
        <w:rPr>
          <w:color w:val="161616"/>
          <w:spacing w:val="-9"/>
        </w:rPr>
        <w:t xml:space="preserve"> </w:t>
      </w:r>
      <w:r w:rsidR="00762C91">
        <w:rPr>
          <w:color w:val="131313"/>
          <w:spacing w:val="-4"/>
        </w:rPr>
        <w:t>№</w:t>
      </w:r>
      <w:r>
        <w:rPr>
          <w:color w:val="131313"/>
          <w:spacing w:val="-14"/>
        </w:rPr>
        <w:t xml:space="preserve"> </w:t>
      </w:r>
      <w:r>
        <w:rPr>
          <w:color w:val="0C0C0C"/>
          <w:spacing w:val="-4"/>
        </w:rPr>
        <w:t xml:space="preserve">1616 </w:t>
      </w:r>
      <w:r>
        <w:rPr>
          <w:color w:val="111111"/>
          <w:spacing w:val="-2"/>
        </w:rPr>
        <w:t>Сегежа</w:t>
      </w:r>
    </w:p>
    <w:p w:rsidR="00391BE4" w:rsidRPr="00762C91" w:rsidRDefault="00391BE4">
      <w:pPr>
        <w:pStyle w:val="a3"/>
        <w:spacing w:before="263"/>
        <w:jc w:val="left"/>
        <w:rPr>
          <w:b/>
        </w:rPr>
      </w:pPr>
    </w:p>
    <w:p w:rsidR="00391BE4" w:rsidRPr="00762C91" w:rsidRDefault="00FF7630">
      <w:pPr>
        <w:spacing w:before="1" w:line="283" w:lineRule="exact"/>
        <w:ind w:left="1390" w:right="25"/>
        <w:jc w:val="center"/>
        <w:rPr>
          <w:b/>
          <w:sz w:val="24"/>
          <w:szCs w:val="24"/>
        </w:rPr>
      </w:pPr>
      <w:r w:rsidRPr="00762C91">
        <w:rPr>
          <w:b/>
          <w:color w:val="212121"/>
          <w:spacing w:val="-6"/>
          <w:sz w:val="24"/>
          <w:szCs w:val="24"/>
        </w:rPr>
        <w:t>Об</w:t>
      </w:r>
      <w:r w:rsidRPr="00762C91">
        <w:rPr>
          <w:b/>
          <w:color w:val="212121"/>
          <w:spacing w:val="-10"/>
          <w:sz w:val="24"/>
          <w:szCs w:val="24"/>
        </w:rPr>
        <w:t xml:space="preserve"> </w:t>
      </w:r>
      <w:r w:rsidRPr="00762C91">
        <w:rPr>
          <w:b/>
          <w:spacing w:val="-6"/>
          <w:sz w:val="24"/>
          <w:szCs w:val="24"/>
        </w:rPr>
        <w:t>утверждении</w:t>
      </w:r>
      <w:r w:rsidRPr="00762C91">
        <w:rPr>
          <w:b/>
          <w:spacing w:val="2"/>
          <w:sz w:val="24"/>
          <w:szCs w:val="24"/>
        </w:rPr>
        <w:t xml:space="preserve"> </w:t>
      </w:r>
      <w:r w:rsidRPr="00762C91">
        <w:rPr>
          <w:b/>
          <w:spacing w:val="-6"/>
          <w:sz w:val="24"/>
          <w:szCs w:val="24"/>
        </w:rPr>
        <w:t>муниципал</w:t>
      </w:r>
      <w:r w:rsidR="00762C91" w:rsidRPr="00762C91">
        <w:rPr>
          <w:b/>
          <w:spacing w:val="-6"/>
          <w:sz w:val="24"/>
          <w:szCs w:val="24"/>
        </w:rPr>
        <w:t>ьн</w:t>
      </w:r>
      <w:r w:rsidRPr="00762C91">
        <w:rPr>
          <w:b/>
          <w:spacing w:val="-6"/>
          <w:sz w:val="24"/>
          <w:szCs w:val="24"/>
        </w:rPr>
        <w:t>ой</w:t>
      </w:r>
      <w:r w:rsidRPr="00762C91">
        <w:rPr>
          <w:b/>
          <w:spacing w:val="13"/>
          <w:sz w:val="24"/>
          <w:szCs w:val="24"/>
        </w:rPr>
        <w:t xml:space="preserve"> </w:t>
      </w:r>
      <w:r w:rsidRPr="00762C91">
        <w:rPr>
          <w:b/>
          <w:color w:val="151515"/>
          <w:spacing w:val="-6"/>
          <w:sz w:val="24"/>
          <w:szCs w:val="24"/>
        </w:rPr>
        <w:t>программы</w:t>
      </w:r>
    </w:p>
    <w:p w:rsidR="00391BE4" w:rsidRPr="00762C91" w:rsidRDefault="00FF7630">
      <w:pPr>
        <w:spacing w:line="276" w:lineRule="exact"/>
        <w:ind w:left="1390"/>
        <w:jc w:val="center"/>
        <w:rPr>
          <w:b/>
          <w:sz w:val="24"/>
          <w:szCs w:val="24"/>
        </w:rPr>
      </w:pPr>
      <w:r w:rsidRPr="00762C91">
        <w:rPr>
          <w:b/>
          <w:spacing w:val="-4"/>
          <w:sz w:val="24"/>
          <w:szCs w:val="24"/>
        </w:rPr>
        <w:t>«Обеспечение</w:t>
      </w:r>
      <w:r w:rsidRPr="00762C91">
        <w:rPr>
          <w:b/>
          <w:spacing w:val="8"/>
          <w:sz w:val="24"/>
          <w:szCs w:val="24"/>
        </w:rPr>
        <w:t xml:space="preserve"> </w:t>
      </w:r>
      <w:r w:rsidRPr="00762C91">
        <w:rPr>
          <w:b/>
          <w:spacing w:val="-4"/>
          <w:sz w:val="24"/>
          <w:szCs w:val="24"/>
        </w:rPr>
        <w:t>жильем</w:t>
      </w:r>
      <w:r w:rsidRPr="00762C91">
        <w:rPr>
          <w:b/>
          <w:spacing w:val="1"/>
          <w:sz w:val="24"/>
          <w:szCs w:val="24"/>
        </w:rPr>
        <w:t xml:space="preserve"> </w:t>
      </w:r>
      <w:r w:rsidRPr="00762C91">
        <w:rPr>
          <w:b/>
          <w:color w:val="111111"/>
          <w:spacing w:val="-4"/>
          <w:sz w:val="24"/>
          <w:szCs w:val="24"/>
        </w:rPr>
        <w:t>молодых</w:t>
      </w:r>
      <w:r w:rsidRPr="00762C91">
        <w:rPr>
          <w:b/>
          <w:color w:val="111111"/>
          <w:spacing w:val="4"/>
          <w:sz w:val="24"/>
          <w:szCs w:val="24"/>
        </w:rPr>
        <w:t xml:space="preserve"> </w:t>
      </w:r>
      <w:r w:rsidRPr="00762C91">
        <w:rPr>
          <w:b/>
          <w:color w:val="181818"/>
          <w:spacing w:val="-4"/>
          <w:sz w:val="24"/>
          <w:szCs w:val="24"/>
        </w:rPr>
        <w:t>семей</w:t>
      </w:r>
    </w:p>
    <w:p w:rsidR="00391BE4" w:rsidRPr="00762C91" w:rsidRDefault="00FF7630">
      <w:pPr>
        <w:spacing w:line="281" w:lineRule="exact"/>
        <w:ind w:left="1411" w:right="25"/>
        <w:jc w:val="center"/>
        <w:rPr>
          <w:b/>
          <w:sz w:val="24"/>
          <w:szCs w:val="24"/>
        </w:rPr>
      </w:pPr>
      <w:r w:rsidRPr="00762C91">
        <w:rPr>
          <w:b/>
          <w:sz w:val="24"/>
          <w:szCs w:val="24"/>
        </w:rPr>
        <w:t>Сегежского</w:t>
      </w:r>
      <w:r w:rsidRPr="00762C91">
        <w:rPr>
          <w:b/>
          <w:spacing w:val="-7"/>
          <w:sz w:val="24"/>
          <w:szCs w:val="24"/>
        </w:rPr>
        <w:t xml:space="preserve"> </w:t>
      </w:r>
      <w:r w:rsidRPr="00762C91">
        <w:rPr>
          <w:b/>
          <w:sz w:val="24"/>
          <w:szCs w:val="24"/>
        </w:rPr>
        <w:t>муниципал</w:t>
      </w:r>
      <w:r w:rsidR="00762C91" w:rsidRPr="00762C91">
        <w:rPr>
          <w:b/>
          <w:sz w:val="24"/>
          <w:szCs w:val="24"/>
        </w:rPr>
        <w:t>ьн</w:t>
      </w:r>
      <w:r w:rsidRPr="00762C91">
        <w:rPr>
          <w:b/>
          <w:sz w:val="24"/>
          <w:szCs w:val="24"/>
        </w:rPr>
        <w:t>ого</w:t>
      </w:r>
      <w:r w:rsidRPr="00762C91">
        <w:rPr>
          <w:b/>
          <w:spacing w:val="-16"/>
          <w:sz w:val="24"/>
          <w:szCs w:val="24"/>
        </w:rPr>
        <w:t xml:space="preserve"> </w:t>
      </w:r>
      <w:r w:rsidRPr="00762C91">
        <w:rPr>
          <w:b/>
          <w:color w:val="111111"/>
          <w:sz w:val="24"/>
          <w:szCs w:val="24"/>
        </w:rPr>
        <w:t>рай</w:t>
      </w:r>
      <w:r w:rsidR="00762C91" w:rsidRPr="00762C91">
        <w:rPr>
          <w:b/>
          <w:color w:val="111111"/>
          <w:sz w:val="24"/>
          <w:szCs w:val="24"/>
        </w:rPr>
        <w:t>он</w:t>
      </w:r>
      <w:r w:rsidRPr="00762C91">
        <w:rPr>
          <w:b/>
          <w:color w:val="111111"/>
          <w:sz w:val="24"/>
          <w:szCs w:val="24"/>
        </w:rPr>
        <w:t>а</w:t>
      </w:r>
      <w:r w:rsidRPr="00762C91">
        <w:rPr>
          <w:b/>
          <w:color w:val="111111"/>
          <w:spacing w:val="-3"/>
          <w:sz w:val="24"/>
          <w:szCs w:val="24"/>
        </w:rPr>
        <w:t xml:space="preserve"> </w:t>
      </w:r>
      <w:r w:rsidRPr="00762C91">
        <w:rPr>
          <w:b/>
          <w:color w:val="0A0A0A"/>
          <w:sz w:val="24"/>
          <w:szCs w:val="24"/>
        </w:rPr>
        <w:t>на</w:t>
      </w:r>
      <w:r w:rsidRPr="00762C91">
        <w:rPr>
          <w:b/>
          <w:color w:val="0A0A0A"/>
          <w:spacing w:val="-13"/>
          <w:sz w:val="24"/>
          <w:szCs w:val="24"/>
        </w:rPr>
        <w:t xml:space="preserve"> </w:t>
      </w:r>
      <w:r w:rsidRPr="00762C91">
        <w:rPr>
          <w:b/>
          <w:sz w:val="24"/>
          <w:szCs w:val="24"/>
        </w:rPr>
        <w:t>2021-2025</w:t>
      </w:r>
      <w:r w:rsidRPr="00762C91">
        <w:rPr>
          <w:b/>
          <w:spacing w:val="1"/>
          <w:sz w:val="24"/>
          <w:szCs w:val="24"/>
        </w:rPr>
        <w:t xml:space="preserve"> </w:t>
      </w:r>
      <w:r w:rsidRPr="00762C91">
        <w:rPr>
          <w:b/>
          <w:spacing w:val="-2"/>
          <w:sz w:val="24"/>
          <w:szCs w:val="24"/>
        </w:rPr>
        <w:t>годы»</w:t>
      </w:r>
    </w:p>
    <w:p w:rsidR="00391BE4" w:rsidRDefault="00391BE4">
      <w:pPr>
        <w:pStyle w:val="a3"/>
        <w:spacing w:before="264"/>
        <w:jc w:val="left"/>
      </w:pPr>
    </w:p>
    <w:p w:rsidR="00391BE4" w:rsidRPr="00762C91" w:rsidRDefault="00FF7630" w:rsidP="00FF7630">
      <w:pPr>
        <w:pStyle w:val="a3"/>
        <w:spacing w:line="230" w:lineRule="auto"/>
        <w:ind w:left="567" w:right="231" w:firstLine="284"/>
        <w:rPr>
          <w:sz w:val="24"/>
          <w:szCs w:val="24"/>
        </w:rPr>
      </w:pPr>
      <w:proofErr w:type="gramStart"/>
      <w:r w:rsidRPr="00762C91">
        <w:rPr>
          <w:sz w:val="24"/>
          <w:szCs w:val="24"/>
        </w:rPr>
        <w:t>Во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исполнение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Федерального</w:t>
      </w:r>
      <w:r w:rsidRPr="00762C91">
        <w:rPr>
          <w:spacing w:val="-15"/>
          <w:sz w:val="24"/>
          <w:szCs w:val="24"/>
        </w:rPr>
        <w:t xml:space="preserve"> </w:t>
      </w:r>
      <w:r w:rsidRPr="00762C91">
        <w:rPr>
          <w:sz w:val="24"/>
          <w:szCs w:val="24"/>
        </w:rPr>
        <w:t>закона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от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6</w:t>
      </w:r>
      <w:r w:rsidRPr="00762C91">
        <w:rPr>
          <w:spacing w:val="-15"/>
          <w:sz w:val="24"/>
          <w:szCs w:val="24"/>
        </w:rPr>
        <w:t xml:space="preserve"> </w:t>
      </w:r>
      <w:r w:rsidRPr="00762C91">
        <w:rPr>
          <w:sz w:val="24"/>
          <w:szCs w:val="24"/>
        </w:rPr>
        <w:t>октября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color w:val="232323"/>
          <w:sz w:val="24"/>
          <w:szCs w:val="24"/>
        </w:rPr>
        <w:t>2003</w:t>
      </w:r>
      <w:r w:rsidRPr="00762C91">
        <w:rPr>
          <w:color w:val="232323"/>
          <w:spacing w:val="-15"/>
          <w:sz w:val="24"/>
          <w:szCs w:val="24"/>
        </w:rPr>
        <w:t xml:space="preserve"> </w:t>
      </w:r>
      <w:r w:rsidRPr="00762C91">
        <w:rPr>
          <w:color w:val="131313"/>
          <w:sz w:val="24"/>
          <w:szCs w:val="24"/>
        </w:rPr>
        <w:t>г.</w:t>
      </w:r>
      <w:r w:rsidRPr="00762C91">
        <w:rPr>
          <w:color w:val="131313"/>
          <w:spacing w:val="-16"/>
          <w:sz w:val="24"/>
          <w:szCs w:val="24"/>
        </w:rPr>
        <w:t xml:space="preserve"> </w:t>
      </w:r>
      <w:r w:rsidR="00762C91" w:rsidRPr="00762C91">
        <w:rPr>
          <w:color w:val="181818"/>
          <w:sz w:val="24"/>
          <w:szCs w:val="24"/>
        </w:rPr>
        <w:t>№</w:t>
      </w:r>
      <w:r w:rsidRPr="00762C91">
        <w:rPr>
          <w:color w:val="181818"/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131-ФЗ</w:t>
      </w:r>
      <w:r w:rsidRPr="00762C91">
        <w:rPr>
          <w:spacing w:val="-15"/>
          <w:sz w:val="24"/>
          <w:szCs w:val="24"/>
        </w:rPr>
        <w:t xml:space="preserve"> </w:t>
      </w:r>
      <w:r w:rsidRPr="00762C91">
        <w:rPr>
          <w:color w:val="151515"/>
          <w:sz w:val="24"/>
          <w:szCs w:val="24"/>
        </w:rPr>
        <w:t>«Об</w:t>
      </w:r>
      <w:r w:rsidRPr="00762C91">
        <w:rPr>
          <w:color w:val="151515"/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 xml:space="preserve">общих принципах организации местного самоуправления </w:t>
      </w:r>
      <w:r w:rsidRPr="00762C91">
        <w:rPr>
          <w:color w:val="111111"/>
          <w:sz w:val="24"/>
          <w:szCs w:val="24"/>
        </w:rPr>
        <w:t xml:space="preserve">в </w:t>
      </w:r>
      <w:r w:rsidRPr="00762C91">
        <w:rPr>
          <w:sz w:val="24"/>
          <w:szCs w:val="24"/>
        </w:rPr>
        <w:t xml:space="preserve">Российской Федерации», Федерального закона от </w:t>
      </w:r>
      <w:r w:rsidRPr="00762C91">
        <w:rPr>
          <w:color w:val="151515"/>
          <w:sz w:val="24"/>
          <w:szCs w:val="24"/>
        </w:rPr>
        <w:t xml:space="preserve">17 </w:t>
      </w:r>
      <w:r w:rsidRPr="00762C91">
        <w:rPr>
          <w:sz w:val="24"/>
          <w:szCs w:val="24"/>
        </w:rPr>
        <w:t>июля 1999 г.</w:t>
      </w:r>
      <w:r w:rsidRPr="00762C91">
        <w:rPr>
          <w:spacing w:val="-3"/>
          <w:sz w:val="24"/>
          <w:szCs w:val="24"/>
        </w:rPr>
        <w:t xml:space="preserve"> </w:t>
      </w:r>
      <w:r w:rsidRPr="00762C91">
        <w:rPr>
          <w:color w:val="2B2B2B"/>
          <w:sz w:val="24"/>
          <w:szCs w:val="24"/>
        </w:rPr>
        <w:t>№</w:t>
      </w:r>
      <w:r w:rsidRPr="00762C91">
        <w:rPr>
          <w:color w:val="2B2B2B"/>
          <w:spacing w:val="38"/>
          <w:sz w:val="24"/>
          <w:szCs w:val="24"/>
        </w:rPr>
        <w:t xml:space="preserve"> </w:t>
      </w:r>
      <w:r w:rsidRPr="00762C91">
        <w:rPr>
          <w:sz w:val="24"/>
          <w:szCs w:val="24"/>
        </w:rPr>
        <w:t>178-ФЗ «О государственной социальной помощи»,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в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соответствии</w:t>
      </w:r>
      <w:r w:rsidRPr="00762C91">
        <w:rPr>
          <w:spacing w:val="-15"/>
          <w:sz w:val="24"/>
          <w:szCs w:val="24"/>
        </w:rPr>
        <w:t xml:space="preserve"> </w:t>
      </w:r>
      <w:r w:rsidRPr="00762C91">
        <w:rPr>
          <w:color w:val="282828"/>
          <w:sz w:val="24"/>
          <w:szCs w:val="24"/>
        </w:rPr>
        <w:t>с</w:t>
      </w:r>
      <w:r w:rsidRPr="00762C91">
        <w:rPr>
          <w:color w:val="282828"/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постановлением</w:t>
      </w:r>
      <w:r w:rsidRPr="00762C91">
        <w:rPr>
          <w:spacing w:val="-16"/>
          <w:sz w:val="24"/>
          <w:szCs w:val="24"/>
        </w:rPr>
        <w:t xml:space="preserve"> </w:t>
      </w:r>
      <w:r w:rsidRPr="00762C91">
        <w:rPr>
          <w:sz w:val="24"/>
          <w:szCs w:val="24"/>
        </w:rPr>
        <w:t>Правительства</w:t>
      </w:r>
      <w:r w:rsidRPr="00762C91">
        <w:rPr>
          <w:spacing w:val="-15"/>
          <w:sz w:val="24"/>
          <w:szCs w:val="24"/>
        </w:rPr>
        <w:t xml:space="preserve"> </w:t>
      </w:r>
      <w:r w:rsidRPr="00762C91">
        <w:rPr>
          <w:sz w:val="24"/>
          <w:szCs w:val="24"/>
        </w:rPr>
        <w:t>Российской</w:t>
      </w:r>
      <w:r w:rsidRPr="00762C91">
        <w:rPr>
          <w:spacing w:val="-7"/>
          <w:sz w:val="24"/>
          <w:szCs w:val="24"/>
        </w:rPr>
        <w:t xml:space="preserve"> </w:t>
      </w:r>
      <w:r w:rsidRPr="00762C91">
        <w:rPr>
          <w:sz w:val="24"/>
          <w:szCs w:val="24"/>
        </w:rPr>
        <w:t>Федерации</w:t>
      </w:r>
      <w:r w:rsidRPr="00762C91">
        <w:rPr>
          <w:spacing w:val="-8"/>
          <w:sz w:val="24"/>
          <w:szCs w:val="24"/>
        </w:rPr>
        <w:t xml:space="preserve"> </w:t>
      </w:r>
      <w:r w:rsidRPr="00762C91">
        <w:rPr>
          <w:sz w:val="24"/>
          <w:szCs w:val="24"/>
        </w:rPr>
        <w:t xml:space="preserve">от </w:t>
      </w:r>
      <w:r w:rsidRPr="00762C91">
        <w:rPr>
          <w:color w:val="111111"/>
          <w:spacing w:val="-2"/>
          <w:sz w:val="24"/>
          <w:szCs w:val="24"/>
        </w:rPr>
        <w:t>17</w:t>
      </w:r>
      <w:r w:rsidRPr="00762C91">
        <w:rPr>
          <w:color w:val="111111"/>
          <w:spacing w:val="-14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декабря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2010</w:t>
      </w:r>
      <w:r w:rsidRPr="00762C91">
        <w:rPr>
          <w:spacing w:val="-13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года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color w:val="212121"/>
          <w:spacing w:val="-2"/>
          <w:sz w:val="24"/>
          <w:szCs w:val="24"/>
        </w:rPr>
        <w:t>№</w:t>
      </w:r>
      <w:r w:rsidRPr="00762C91">
        <w:rPr>
          <w:color w:val="212121"/>
          <w:spacing w:val="13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1050</w:t>
      </w:r>
      <w:r w:rsidRPr="00762C91">
        <w:rPr>
          <w:spacing w:val="-9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«О</w:t>
      </w:r>
      <w:r w:rsidRPr="00762C91">
        <w:rPr>
          <w:spacing w:val="-12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реализации</w:t>
      </w:r>
      <w:r w:rsidRPr="00762C91">
        <w:rPr>
          <w:spacing w:val="-9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отдельн</w:t>
      </w:r>
      <w:r w:rsidR="00762C91" w:rsidRPr="00762C91">
        <w:rPr>
          <w:spacing w:val="-2"/>
          <w:sz w:val="24"/>
          <w:szCs w:val="24"/>
        </w:rPr>
        <w:t>ых</w:t>
      </w:r>
      <w:r w:rsidRPr="00762C91">
        <w:rPr>
          <w:spacing w:val="-2"/>
          <w:sz w:val="24"/>
          <w:szCs w:val="24"/>
        </w:rPr>
        <w:t xml:space="preserve"> мероприятий государственной программы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Российской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Федерации</w:t>
      </w:r>
      <w:r w:rsidRPr="00762C91">
        <w:rPr>
          <w:spacing w:val="-13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«Обеспечение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доступным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и</w:t>
      </w:r>
      <w:r w:rsidRPr="00762C91">
        <w:rPr>
          <w:spacing w:val="-13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комфортным</w:t>
      </w:r>
      <w:r w:rsidRPr="00762C91">
        <w:rPr>
          <w:spacing w:val="-10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жильем</w:t>
      </w:r>
      <w:r w:rsidRPr="00762C91">
        <w:rPr>
          <w:spacing w:val="-14"/>
          <w:sz w:val="24"/>
          <w:szCs w:val="24"/>
        </w:rPr>
        <w:t xml:space="preserve"> </w:t>
      </w:r>
      <w:r w:rsidRPr="00762C91">
        <w:rPr>
          <w:color w:val="1F1F1F"/>
          <w:spacing w:val="-2"/>
          <w:sz w:val="24"/>
          <w:szCs w:val="24"/>
        </w:rPr>
        <w:t xml:space="preserve">и </w:t>
      </w:r>
      <w:r w:rsidRPr="00762C91">
        <w:rPr>
          <w:spacing w:val="-2"/>
          <w:sz w:val="24"/>
          <w:szCs w:val="24"/>
        </w:rPr>
        <w:t>коммунальными услуга</w:t>
      </w:r>
      <w:proofErr w:type="gramEnd"/>
      <w:r w:rsidRPr="00762C91"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Pr="00762C91">
        <w:rPr>
          <w:spacing w:val="-2"/>
          <w:sz w:val="24"/>
          <w:szCs w:val="24"/>
        </w:rPr>
        <w:t>миграждан</w:t>
      </w:r>
      <w:proofErr w:type="spellEnd"/>
      <w:r w:rsidRPr="00762C91">
        <w:rPr>
          <w:spacing w:val="-2"/>
          <w:sz w:val="24"/>
          <w:szCs w:val="24"/>
        </w:rPr>
        <w:t xml:space="preserve"> Российской Федерации», статьей</w:t>
      </w:r>
      <w:r w:rsidRPr="00762C91">
        <w:rPr>
          <w:spacing w:val="-6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179</w:t>
      </w:r>
      <w:r w:rsidRPr="00762C91">
        <w:rPr>
          <w:spacing w:val="-7"/>
          <w:sz w:val="24"/>
          <w:szCs w:val="24"/>
        </w:rPr>
        <w:t xml:space="preserve"> </w:t>
      </w:r>
      <w:r w:rsidR="00762C91" w:rsidRPr="00762C91">
        <w:rPr>
          <w:spacing w:val="-2"/>
          <w:sz w:val="24"/>
          <w:szCs w:val="24"/>
        </w:rPr>
        <w:t>Бю</w:t>
      </w:r>
      <w:r w:rsidRPr="00762C91">
        <w:rPr>
          <w:spacing w:val="-2"/>
          <w:sz w:val="24"/>
          <w:szCs w:val="24"/>
        </w:rPr>
        <w:t xml:space="preserve">джетного </w:t>
      </w:r>
      <w:r w:rsidRPr="00762C91">
        <w:rPr>
          <w:spacing w:val="-4"/>
          <w:sz w:val="24"/>
          <w:szCs w:val="24"/>
        </w:rPr>
        <w:t>кодекса</w:t>
      </w:r>
      <w:r w:rsidRPr="00762C91">
        <w:rPr>
          <w:spacing w:val="-12"/>
          <w:sz w:val="24"/>
          <w:szCs w:val="24"/>
        </w:rPr>
        <w:t xml:space="preserve"> </w:t>
      </w:r>
      <w:r w:rsidR="00762C91" w:rsidRPr="00762C91">
        <w:rPr>
          <w:spacing w:val="-4"/>
          <w:sz w:val="24"/>
          <w:szCs w:val="24"/>
        </w:rPr>
        <w:t>Р</w:t>
      </w:r>
      <w:r w:rsidRPr="00762C91">
        <w:rPr>
          <w:spacing w:val="-4"/>
          <w:sz w:val="24"/>
          <w:szCs w:val="24"/>
        </w:rPr>
        <w:t>оссийской</w:t>
      </w:r>
      <w:r w:rsidRPr="00762C91">
        <w:rPr>
          <w:spacing w:val="-12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Федерации,</w:t>
      </w:r>
      <w:r w:rsidRPr="00762C91">
        <w:rPr>
          <w:spacing w:val="-11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постановлением</w:t>
      </w:r>
      <w:r w:rsidRPr="00762C91">
        <w:rPr>
          <w:spacing w:val="-12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Правительства</w:t>
      </w:r>
      <w:r w:rsidRPr="00762C91">
        <w:rPr>
          <w:spacing w:val="-11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Российской</w:t>
      </w:r>
      <w:r w:rsidRPr="00762C91">
        <w:rPr>
          <w:spacing w:val="-5"/>
          <w:sz w:val="24"/>
          <w:szCs w:val="24"/>
        </w:rPr>
        <w:t xml:space="preserve"> </w:t>
      </w:r>
      <w:r w:rsidRPr="00762C91">
        <w:rPr>
          <w:color w:val="0F0F0F"/>
          <w:spacing w:val="-4"/>
          <w:sz w:val="24"/>
          <w:szCs w:val="24"/>
        </w:rPr>
        <w:t xml:space="preserve">Федерации </w:t>
      </w:r>
      <w:r w:rsidRPr="00762C91">
        <w:rPr>
          <w:color w:val="1F1F1F"/>
          <w:sz w:val="24"/>
          <w:szCs w:val="24"/>
        </w:rPr>
        <w:t xml:space="preserve">от </w:t>
      </w:r>
      <w:r w:rsidRPr="00762C91">
        <w:rPr>
          <w:color w:val="0A0A0A"/>
          <w:sz w:val="24"/>
          <w:szCs w:val="24"/>
        </w:rPr>
        <w:t xml:space="preserve">30 </w:t>
      </w:r>
      <w:r w:rsidRPr="00762C91">
        <w:rPr>
          <w:sz w:val="24"/>
          <w:szCs w:val="24"/>
        </w:rPr>
        <w:t xml:space="preserve">декабря </w:t>
      </w:r>
      <w:r w:rsidRPr="00762C91">
        <w:rPr>
          <w:color w:val="0A0A0A"/>
          <w:sz w:val="24"/>
          <w:szCs w:val="24"/>
        </w:rPr>
        <w:t xml:space="preserve">2017 </w:t>
      </w:r>
      <w:r w:rsidRPr="00762C91">
        <w:rPr>
          <w:sz w:val="24"/>
          <w:szCs w:val="24"/>
        </w:rPr>
        <w:t xml:space="preserve">г. </w:t>
      </w:r>
      <w:r w:rsidRPr="00762C91">
        <w:rPr>
          <w:color w:val="161616"/>
          <w:sz w:val="24"/>
          <w:szCs w:val="24"/>
        </w:rPr>
        <w:t xml:space="preserve">N. </w:t>
      </w:r>
      <w:r w:rsidRPr="00762C91">
        <w:rPr>
          <w:sz w:val="24"/>
          <w:szCs w:val="24"/>
        </w:rPr>
        <w:t xml:space="preserve">1710 «Об утверждении государственной программы Российской Федерации «Обеспечение доступные </w:t>
      </w:r>
      <w:r w:rsidRPr="00762C91">
        <w:rPr>
          <w:color w:val="212121"/>
          <w:sz w:val="24"/>
          <w:szCs w:val="24"/>
        </w:rPr>
        <w:t xml:space="preserve">и </w:t>
      </w:r>
      <w:r w:rsidRPr="00762C91">
        <w:rPr>
          <w:sz w:val="24"/>
          <w:szCs w:val="24"/>
        </w:rPr>
        <w:t xml:space="preserve">комфортным жильем </w:t>
      </w:r>
      <w:r w:rsidRPr="00762C91">
        <w:rPr>
          <w:color w:val="080808"/>
          <w:sz w:val="24"/>
          <w:szCs w:val="24"/>
        </w:rPr>
        <w:t xml:space="preserve">и </w:t>
      </w:r>
      <w:r w:rsidRPr="00762C91">
        <w:rPr>
          <w:sz w:val="24"/>
          <w:szCs w:val="24"/>
        </w:rPr>
        <w:t>комму</w:t>
      </w:r>
      <w:r w:rsidR="00762C91" w:rsidRPr="00762C91">
        <w:rPr>
          <w:sz w:val="24"/>
          <w:szCs w:val="24"/>
        </w:rPr>
        <w:t>н</w:t>
      </w:r>
      <w:r w:rsidRPr="00762C91">
        <w:rPr>
          <w:sz w:val="24"/>
          <w:szCs w:val="24"/>
        </w:rPr>
        <w:t>альными услугами граждан Российской Федерации», постановлением Правите</w:t>
      </w:r>
      <w:r w:rsidR="00762C91" w:rsidRPr="00762C91">
        <w:rPr>
          <w:sz w:val="24"/>
          <w:szCs w:val="24"/>
        </w:rPr>
        <w:t>ль</w:t>
      </w:r>
      <w:r w:rsidRPr="00762C91">
        <w:rPr>
          <w:sz w:val="24"/>
          <w:szCs w:val="24"/>
        </w:rPr>
        <w:t xml:space="preserve">ства Республики Карелия от </w:t>
      </w:r>
      <w:r w:rsidRPr="00762C91">
        <w:rPr>
          <w:color w:val="181818"/>
          <w:sz w:val="24"/>
          <w:szCs w:val="24"/>
        </w:rPr>
        <w:t>26</w:t>
      </w:r>
      <w:r w:rsidRPr="00762C91">
        <w:rPr>
          <w:color w:val="181818"/>
          <w:spacing w:val="-5"/>
          <w:sz w:val="24"/>
          <w:szCs w:val="24"/>
        </w:rPr>
        <w:t xml:space="preserve"> </w:t>
      </w:r>
      <w:r w:rsidRPr="00762C91">
        <w:rPr>
          <w:sz w:val="24"/>
          <w:szCs w:val="24"/>
        </w:rPr>
        <w:t xml:space="preserve">ноября 2014 г. </w:t>
      </w:r>
      <w:r w:rsidRPr="00762C91">
        <w:rPr>
          <w:color w:val="1C1C1C"/>
          <w:sz w:val="24"/>
          <w:szCs w:val="24"/>
        </w:rPr>
        <w:t xml:space="preserve">N </w:t>
      </w:r>
      <w:r w:rsidRPr="00762C91">
        <w:rPr>
          <w:color w:val="1F1F1F"/>
          <w:sz w:val="24"/>
          <w:szCs w:val="24"/>
        </w:rPr>
        <w:t xml:space="preserve">351-П </w:t>
      </w:r>
      <w:r w:rsidRPr="00762C91">
        <w:rPr>
          <w:sz w:val="24"/>
          <w:szCs w:val="24"/>
        </w:rPr>
        <w:t xml:space="preserve">«Об </w:t>
      </w:r>
      <w:r w:rsidRPr="00762C91">
        <w:rPr>
          <w:color w:val="242424"/>
          <w:sz w:val="24"/>
          <w:szCs w:val="24"/>
        </w:rPr>
        <w:t xml:space="preserve">утверждении </w:t>
      </w:r>
      <w:r w:rsidRPr="00762C91">
        <w:rPr>
          <w:color w:val="131313"/>
          <w:sz w:val="24"/>
          <w:szCs w:val="24"/>
        </w:rPr>
        <w:t xml:space="preserve">государственной </w:t>
      </w:r>
      <w:r w:rsidRPr="00762C91">
        <w:rPr>
          <w:sz w:val="24"/>
          <w:szCs w:val="24"/>
        </w:rPr>
        <w:t xml:space="preserve">программы Республики </w:t>
      </w:r>
      <w:r w:rsidRPr="00762C91">
        <w:rPr>
          <w:color w:val="161616"/>
          <w:sz w:val="24"/>
          <w:szCs w:val="24"/>
        </w:rPr>
        <w:t xml:space="preserve">Карелия </w:t>
      </w:r>
      <w:r w:rsidRPr="00762C91">
        <w:rPr>
          <w:sz w:val="24"/>
          <w:szCs w:val="24"/>
        </w:rPr>
        <w:t xml:space="preserve">«Обеспечение </w:t>
      </w:r>
      <w:r w:rsidRPr="00762C91">
        <w:rPr>
          <w:color w:val="151515"/>
          <w:sz w:val="24"/>
          <w:szCs w:val="24"/>
        </w:rPr>
        <w:t xml:space="preserve">доступным </w:t>
      </w:r>
      <w:r w:rsidRPr="00762C91">
        <w:rPr>
          <w:color w:val="1A1A1A"/>
          <w:sz w:val="24"/>
          <w:szCs w:val="24"/>
        </w:rPr>
        <w:t xml:space="preserve">и </w:t>
      </w:r>
      <w:r w:rsidRPr="00762C91">
        <w:rPr>
          <w:color w:val="151515"/>
          <w:sz w:val="24"/>
          <w:szCs w:val="24"/>
        </w:rPr>
        <w:t xml:space="preserve">комфортным </w:t>
      </w:r>
      <w:r w:rsidRPr="00762C91">
        <w:rPr>
          <w:color w:val="0F0F0F"/>
          <w:sz w:val="24"/>
          <w:szCs w:val="24"/>
        </w:rPr>
        <w:t>жильем и</w:t>
      </w:r>
      <w:proofErr w:type="gramEnd"/>
      <w:r w:rsidRPr="00762C91">
        <w:rPr>
          <w:color w:val="0F0F0F"/>
          <w:sz w:val="24"/>
          <w:szCs w:val="24"/>
        </w:rPr>
        <w:t xml:space="preserve"> </w:t>
      </w:r>
      <w:r w:rsidRPr="00762C91">
        <w:rPr>
          <w:sz w:val="24"/>
          <w:szCs w:val="24"/>
        </w:rPr>
        <w:t xml:space="preserve">жилищно-коммунальными </w:t>
      </w:r>
      <w:r w:rsidRPr="00762C91">
        <w:rPr>
          <w:color w:val="0C0C0C"/>
          <w:sz w:val="24"/>
          <w:szCs w:val="24"/>
        </w:rPr>
        <w:t xml:space="preserve">услугами </w:t>
      </w:r>
      <w:r w:rsidRPr="00762C91">
        <w:rPr>
          <w:color w:val="242424"/>
          <w:sz w:val="24"/>
          <w:szCs w:val="24"/>
        </w:rPr>
        <w:t xml:space="preserve">(в </w:t>
      </w:r>
      <w:r w:rsidRPr="00762C91">
        <w:rPr>
          <w:sz w:val="24"/>
          <w:szCs w:val="24"/>
        </w:rPr>
        <w:t xml:space="preserve">редакции </w:t>
      </w:r>
      <w:r w:rsidRPr="00762C91">
        <w:rPr>
          <w:color w:val="181818"/>
          <w:sz w:val="24"/>
          <w:szCs w:val="24"/>
        </w:rPr>
        <w:t xml:space="preserve">от </w:t>
      </w:r>
      <w:r w:rsidRPr="00762C91">
        <w:rPr>
          <w:color w:val="111111"/>
          <w:sz w:val="24"/>
          <w:szCs w:val="24"/>
        </w:rPr>
        <w:t xml:space="preserve">10.09.2020 </w:t>
      </w:r>
      <w:r w:rsidRPr="00762C91">
        <w:rPr>
          <w:sz w:val="24"/>
          <w:szCs w:val="24"/>
        </w:rPr>
        <w:t>года)», Порядком разработки, утверждения, реали</w:t>
      </w:r>
      <w:r w:rsidR="00762C91" w:rsidRPr="00762C91">
        <w:rPr>
          <w:sz w:val="24"/>
          <w:szCs w:val="24"/>
        </w:rPr>
        <w:t>з</w:t>
      </w:r>
      <w:r w:rsidRPr="00762C91">
        <w:rPr>
          <w:sz w:val="24"/>
          <w:szCs w:val="24"/>
        </w:rPr>
        <w:t xml:space="preserve">ации </w:t>
      </w:r>
      <w:r w:rsidRPr="00762C91">
        <w:rPr>
          <w:color w:val="111111"/>
          <w:sz w:val="24"/>
          <w:szCs w:val="24"/>
        </w:rPr>
        <w:t xml:space="preserve">и </w:t>
      </w:r>
      <w:r w:rsidRPr="00762C91">
        <w:rPr>
          <w:sz w:val="24"/>
          <w:szCs w:val="24"/>
        </w:rPr>
        <w:t>оценки эффективности муниципальн</w:t>
      </w:r>
      <w:r w:rsidR="00762C91" w:rsidRPr="00762C91">
        <w:rPr>
          <w:sz w:val="24"/>
          <w:szCs w:val="24"/>
        </w:rPr>
        <w:t>ых</w:t>
      </w:r>
      <w:r w:rsidRPr="00762C91">
        <w:rPr>
          <w:sz w:val="24"/>
          <w:szCs w:val="24"/>
        </w:rPr>
        <w:t xml:space="preserve"> программ Сегежского муниципального района, </w:t>
      </w:r>
      <w:r w:rsidRPr="00762C91">
        <w:rPr>
          <w:spacing w:val="-4"/>
          <w:sz w:val="24"/>
          <w:szCs w:val="24"/>
        </w:rPr>
        <w:t>утвержденным</w:t>
      </w:r>
      <w:r w:rsidRPr="00762C91">
        <w:rPr>
          <w:spacing w:val="1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постановлением</w:t>
      </w:r>
      <w:r w:rsidRPr="00762C91">
        <w:rPr>
          <w:spacing w:val="-12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администрации</w:t>
      </w:r>
      <w:r w:rsidRPr="00762C91">
        <w:rPr>
          <w:spacing w:val="8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Сегежского</w:t>
      </w:r>
      <w:r w:rsidRPr="00762C91">
        <w:rPr>
          <w:spacing w:val="1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муниципального</w:t>
      </w:r>
      <w:r w:rsidRPr="00762C91">
        <w:rPr>
          <w:spacing w:val="-11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района</w:t>
      </w:r>
      <w:r w:rsidRPr="00762C91">
        <w:rPr>
          <w:spacing w:val="-7"/>
          <w:sz w:val="24"/>
          <w:szCs w:val="24"/>
        </w:rPr>
        <w:t xml:space="preserve"> </w:t>
      </w:r>
      <w:r w:rsidRPr="00762C91">
        <w:rPr>
          <w:spacing w:val="-4"/>
          <w:sz w:val="24"/>
          <w:szCs w:val="24"/>
        </w:rPr>
        <w:t>от</w:t>
      </w:r>
      <w:r w:rsidR="00762C91">
        <w:rPr>
          <w:sz w:val="24"/>
          <w:szCs w:val="24"/>
        </w:rPr>
        <w:t xml:space="preserve"> </w:t>
      </w:r>
      <w:r w:rsidRPr="00762C91">
        <w:rPr>
          <w:color w:val="2A2A2A"/>
          <w:sz w:val="24"/>
          <w:szCs w:val="24"/>
        </w:rPr>
        <w:t>20</w:t>
      </w:r>
      <w:r w:rsidRPr="00762C91">
        <w:rPr>
          <w:color w:val="2A2A2A"/>
          <w:spacing w:val="40"/>
          <w:sz w:val="24"/>
          <w:szCs w:val="24"/>
        </w:rPr>
        <w:t xml:space="preserve"> </w:t>
      </w:r>
      <w:r w:rsidRPr="00762C91">
        <w:rPr>
          <w:sz w:val="24"/>
          <w:szCs w:val="24"/>
        </w:rPr>
        <w:t>августа</w:t>
      </w:r>
      <w:r w:rsidRPr="00762C91">
        <w:rPr>
          <w:spacing w:val="63"/>
          <w:sz w:val="24"/>
          <w:szCs w:val="24"/>
        </w:rPr>
        <w:t xml:space="preserve"> </w:t>
      </w:r>
      <w:r w:rsidRPr="00762C91">
        <w:rPr>
          <w:sz w:val="24"/>
          <w:szCs w:val="24"/>
        </w:rPr>
        <w:t>2020</w:t>
      </w:r>
      <w:r w:rsidRPr="00762C91">
        <w:rPr>
          <w:spacing w:val="64"/>
          <w:sz w:val="24"/>
          <w:szCs w:val="24"/>
        </w:rPr>
        <w:t xml:space="preserve"> </w:t>
      </w:r>
      <w:r w:rsidRPr="00762C91">
        <w:rPr>
          <w:sz w:val="24"/>
          <w:szCs w:val="24"/>
        </w:rPr>
        <w:t>г.</w:t>
      </w:r>
      <w:r w:rsidRPr="00762C91">
        <w:rPr>
          <w:spacing w:val="40"/>
          <w:sz w:val="24"/>
          <w:szCs w:val="24"/>
        </w:rPr>
        <w:t xml:space="preserve"> </w:t>
      </w:r>
      <w:r w:rsidR="00762C91" w:rsidRPr="00762C91">
        <w:rPr>
          <w:sz w:val="24"/>
          <w:szCs w:val="24"/>
        </w:rPr>
        <w:t>№</w:t>
      </w:r>
      <w:r w:rsidRPr="00762C91">
        <w:rPr>
          <w:spacing w:val="80"/>
          <w:sz w:val="24"/>
          <w:szCs w:val="24"/>
        </w:rPr>
        <w:t xml:space="preserve"> </w:t>
      </w:r>
      <w:r w:rsidRPr="00762C91">
        <w:rPr>
          <w:sz w:val="24"/>
          <w:szCs w:val="24"/>
        </w:rPr>
        <w:t>1035,</w:t>
      </w:r>
      <w:r w:rsidRPr="00762C91">
        <w:rPr>
          <w:spacing w:val="40"/>
          <w:sz w:val="24"/>
          <w:szCs w:val="24"/>
        </w:rPr>
        <w:t xml:space="preserve"> </w:t>
      </w:r>
      <w:r w:rsidRPr="00762C91">
        <w:rPr>
          <w:sz w:val="24"/>
          <w:szCs w:val="24"/>
        </w:rPr>
        <w:t>администрация</w:t>
      </w:r>
      <w:r w:rsidRPr="00762C91">
        <w:rPr>
          <w:spacing w:val="80"/>
          <w:sz w:val="24"/>
          <w:szCs w:val="24"/>
        </w:rPr>
        <w:t xml:space="preserve"> </w:t>
      </w:r>
      <w:r w:rsidRPr="00762C91">
        <w:rPr>
          <w:sz w:val="24"/>
          <w:szCs w:val="24"/>
        </w:rPr>
        <w:t>Сегежского</w:t>
      </w:r>
      <w:r w:rsidRPr="00762C91">
        <w:rPr>
          <w:spacing w:val="77"/>
          <w:sz w:val="24"/>
          <w:szCs w:val="24"/>
        </w:rPr>
        <w:t xml:space="preserve"> </w:t>
      </w:r>
      <w:r w:rsidRPr="00762C91">
        <w:rPr>
          <w:sz w:val="24"/>
          <w:szCs w:val="24"/>
        </w:rPr>
        <w:t>муниципального</w:t>
      </w:r>
      <w:r w:rsidRPr="00762C91">
        <w:rPr>
          <w:spacing w:val="40"/>
          <w:sz w:val="24"/>
          <w:szCs w:val="24"/>
        </w:rPr>
        <w:t xml:space="preserve"> </w:t>
      </w:r>
      <w:r w:rsidRPr="00762C91">
        <w:rPr>
          <w:sz w:val="24"/>
          <w:szCs w:val="24"/>
        </w:rPr>
        <w:t xml:space="preserve">района </w:t>
      </w:r>
      <w:proofErr w:type="gramStart"/>
      <w:r w:rsidRPr="00762C91">
        <w:rPr>
          <w:b/>
          <w:color w:val="262626"/>
          <w:sz w:val="24"/>
          <w:szCs w:val="24"/>
        </w:rPr>
        <w:t>п</w:t>
      </w:r>
      <w:proofErr w:type="gramEnd"/>
      <w:r w:rsidRPr="00762C91">
        <w:rPr>
          <w:b/>
          <w:color w:val="262626"/>
          <w:sz w:val="24"/>
          <w:szCs w:val="24"/>
        </w:rPr>
        <w:t xml:space="preserve"> </w:t>
      </w:r>
      <w:r w:rsidRPr="00762C91">
        <w:rPr>
          <w:b/>
          <w:color w:val="212121"/>
          <w:sz w:val="24"/>
          <w:szCs w:val="24"/>
        </w:rPr>
        <w:t xml:space="preserve">о </w:t>
      </w:r>
      <w:r w:rsidRPr="00762C91">
        <w:rPr>
          <w:b/>
          <w:color w:val="2F2F2F"/>
          <w:sz w:val="24"/>
          <w:szCs w:val="24"/>
        </w:rPr>
        <w:t xml:space="preserve">с </w:t>
      </w:r>
      <w:r w:rsidRPr="00762C91">
        <w:rPr>
          <w:b/>
          <w:color w:val="2A2A2A"/>
          <w:sz w:val="24"/>
          <w:szCs w:val="24"/>
        </w:rPr>
        <w:t xml:space="preserve">т </w:t>
      </w:r>
      <w:r w:rsidRPr="00762C91">
        <w:rPr>
          <w:b/>
          <w:color w:val="282828"/>
          <w:sz w:val="24"/>
          <w:szCs w:val="24"/>
        </w:rPr>
        <w:t xml:space="preserve">а </w:t>
      </w:r>
      <w:r w:rsidRPr="00762C91">
        <w:rPr>
          <w:b/>
          <w:color w:val="111111"/>
          <w:sz w:val="24"/>
          <w:szCs w:val="24"/>
        </w:rPr>
        <w:t xml:space="preserve">п </w:t>
      </w:r>
      <w:r w:rsidRPr="00762C91">
        <w:rPr>
          <w:b/>
          <w:color w:val="181818"/>
          <w:sz w:val="24"/>
          <w:szCs w:val="24"/>
        </w:rPr>
        <w:t xml:space="preserve">о </w:t>
      </w:r>
      <w:r w:rsidRPr="00762C91">
        <w:rPr>
          <w:b/>
          <w:color w:val="2A2A2A"/>
          <w:sz w:val="24"/>
          <w:szCs w:val="24"/>
        </w:rPr>
        <w:t xml:space="preserve">в </w:t>
      </w:r>
      <w:r w:rsidRPr="00762C91">
        <w:rPr>
          <w:b/>
          <w:color w:val="181818"/>
          <w:sz w:val="24"/>
          <w:szCs w:val="24"/>
        </w:rPr>
        <w:t xml:space="preserve">л </w:t>
      </w:r>
      <w:r w:rsidRPr="00762C91">
        <w:rPr>
          <w:b/>
          <w:color w:val="161616"/>
          <w:sz w:val="24"/>
          <w:szCs w:val="24"/>
        </w:rPr>
        <w:t xml:space="preserve">я </w:t>
      </w:r>
      <w:r w:rsidRPr="00762C91">
        <w:rPr>
          <w:b/>
          <w:color w:val="1D1D1D"/>
          <w:sz w:val="24"/>
          <w:szCs w:val="24"/>
        </w:rPr>
        <w:t xml:space="preserve">е </w:t>
      </w:r>
      <w:r w:rsidRPr="00762C91">
        <w:rPr>
          <w:b/>
          <w:color w:val="0F0F0F"/>
          <w:sz w:val="24"/>
          <w:szCs w:val="24"/>
        </w:rPr>
        <w:t>т:</w:t>
      </w:r>
    </w:p>
    <w:p w:rsidR="00391BE4" w:rsidRPr="00762C91" w:rsidRDefault="00FF7630" w:rsidP="00762C91">
      <w:pPr>
        <w:pStyle w:val="a5"/>
        <w:numPr>
          <w:ilvl w:val="0"/>
          <w:numId w:val="6"/>
        </w:numPr>
        <w:tabs>
          <w:tab w:val="left" w:pos="1134"/>
        </w:tabs>
        <w:spacing w:before="265" w:line="283" w:lineRule="exact"/>
        <w:ind w:firstLine="131"/>
        <w:rPr>
          <w:color w:val="0F0F0F"/>
          <w:sz w:val="24"/>
          <w:szCs w:val="24"/>
        </w:rPr>
      </w:pPr>
      <w:r w:rsidRPr="00762C91">
        <w:rPr>
          <w:spacing w:val="-5"/>
          <w:sz w:val="24"/>
          <w:szCs w:val="24"/>
        </w:rPr>
        <w:t>Утвердить</w:t>
      </w:r>
      <w:r w:rsidRPr="00762C91">
        <w:rPr>
          <w:spacing w:val="3"/>
          <w:sz w:val="24"/>
          <w:szCs w:val="24"/>
        </w:rPr>
        <w:t xml:space="preserve"> </w:t>
      </w:r>
      <w:r w:rsidRPr="00762C91">
        <w:rPr>
          <w:spacing w:val="-2"/>
          <w:sz w:val="24"/>
          <w:szCs w:val="24"/>
        </w:rPr>
        <w:t>прилагаемые:</w:t>
      </w:r>
    </w:p>
    <w:p w:rsidR="00762C91" w:rsidRDefault="00FF7630" w:rsidP="00762C91">
      <w:pPr>
        <w:pStyle w:val="a5"/>
        <w:numPr>
          <w:ilvl w:val="0"/>
          <w:numId w:val="7"/>
        </w:numPr>
        <w:tabs>
          <w:tab w:val="left" w:pos="1688"/>
        </w:tabs>
        <w:spacing w:before="8" w:line="228" w:lineRule="auto"/>
        <w:ind w:right="49"/>
        <w:rPr>
          <w:spacing w:val="-5"/>
          <w:sz w:val="24"/>
          <w:szCs w:val="24"/>
        </w:rPr>
      </w:pPr>
      <w:r w:rsidRPr="00762C91">
        <w:rPr>
          <w:spacing w:val="-5"/>
          <w:sz w:val="24"/>
          <w:szCs w:val="24"/>
        </w:rPr>
        <w:t xml:space="preserve">муниципальную программу «Обеспечение жильем молодых семей Сегежского </w:t>
      </w:r>
    </w:p>
    <w:p w:rsidR="00391BE4" w:rsidRPr="00762C91" w:rsidRDefault="00762C91" w:rsidP="00762C91">
      <w:pPr>
        <w:pStyle w:val="a5"/>
        <w:numPr>
          <w:ilvl w:val="0"/>
          <w:numId w:val="7"/>
        </w:numPr>
        <w:tabs>
          <w:tab w:val="left" w:pos="1688"/>
        </w:tabs>
        <w:spacing w:before="8" w:line="228" w:lineRule="auto"/>
        <w:ind w:right="49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</w:t>
      </w:r>
      <w:r w:rsidR="00FF7630" w:rsidRPr="00762C91">
        <w:rPr>
          <w:spacing w:val="-5"/>
          <w:sz w:val="24"/>
          <w:szCs w:val="24"/>
        </w:rPr>
        <w:t>муниципального района на 2021 - 2025 годы» (далее — муниципальная программа);</w:t>
      </w:r>
    </w:p>
    <w:p w:rsidR="00762C91" w:rsidRPr="00762C91" w:rsidRDefault="00FF7630" w:rsidP="00857CE1">
      <w:pPr>
        <w:tabs>
          <w:tab w:val="left" w:pos="1689"/>
        </w:tabs>
        <w:spacing w:line="272" w:lineRule="exact"/>
        <w:ind w:left="567"/>
        <w:rPr>
          <w:spacing w:val="-5"/>
          <w:sz w:val="24"/>
          <w:szCs w:val="24"/>
        </w:rPr>
      </w:pPr>
      <w:r w:rsidRPr="00762C91">
        <w:rPr>
          <w:spacing w:val="-5"/>
          <w:sz w:val="24"/>
          <w:szCs w:val="24"/>
        </w:rPr>
        <w:t>план реализации муниципальной программы.</w:t>
      </w:r>
    </w:p>
    <w:p w:rsidR="00391BE4" w:rsidRPr="00762C91" w:rsidRDefault="00FF7630" w:rsidP="00857CE1">
      <w:pPr>
        <w:pStyle w:val="a5"/>
        <w:numPr>
          <w:ilvl w:val="0"/>
          <w:numId w:val="6"/>
        </w:numPr>
        <w:tabs>
          <w:tab w:val="left" w:pos="1134"/>
        </w:tabs>
        <w:spacing w:line="272" w:lineRule="exact"/>
        <w:ind w:left="567" w:right="231" w:firstLine="284"/>
        <w:rPr>
          <w:color w:val="1F1F1F"/>
          <w:sz w:val="25"/>
        </w:rPr>
      </w:pPr>
      <w:r w:rsidRPr="00762C91">
        <w:rPr>
          <w:sz w:val="25"/>
        </w:rPr>
        <w:t>Главному специалисту отдела жилищно-коммунального хозяйства администрации</w:t>
      </w:r>
      <w:r w:rsidRPr="00762C91">
        <w:rPr>
          <w:spacing w:val="-4"/>
          <w:sz w:val="25"/>
        </w:rPr>
        <w:t xml:space="preserve"> </w:t>
      </w:r>
      <w:r w:rsidRPr="00762C91">
        <w:rPr>
          <w:sz w:val="25"/>
        </w:rPr>
        <w:t>Сегежского муниципального</w:t>
      </w:r>
      <w:r w:rsidRPr="00762C91">
        <w:rPr>
          <w:spacing w:val="-1"/>
          <w:sz w:val="25"/>
        </w:rPr>
        <w:t xml:space="preserve"> </w:t>
      </w:r>
      <w:r w:rsidRPr="00762C91">
        <w:rPr>
          <w:sz w:val="25"/>
        </w:rPr>
        <w:t>района Давыденко А.М. до</w:t>
      </w:r>
      <w:r w:rsidRPr="00762C91">
        <w:rPr>
          <w:spacing w:val="-3"/>
          <w:sz w:val="25"/>
        </w:rPr>
        <w:t xml:space="preserve"> </w:t>
      </w:r>
      <w:r w:rsidRPr="00762C91">
        <w:rPr>
          <w:color w:val="1F1F1F"/>
          <w:sz w:val="25"/>
        </w:rPr>
        <w:t>15</w:t>
      </w:r>
      <w:r w:rsidRPr="00762C91">
        <w:rPr>
          <w:color w:val="1F1F1F"/>
          <w:spacing w:val="-1"/>
          <w:sz w:val="25"/>
        </w:rPr>
        <w:t xml:space="preserve"> </w:t>
      </w:r>
      <w:r w:rsidRPr="00762C91">
        <w:rPr>
          <w:color w:val="0C0C0C"/>
          <w:sz w:val="25"/>
        </w:rPr>
        <w:t xml:space="preserve">декабря </w:t>
      </w:r>
      <w:r w:rsidRPr="00762C91">
        <w:rPr>
          <w:spacing w:val="-4"/>
          <w:sz w:val="25"/>
        </w:rPr>
        <w:t>2020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г.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подготовить</w:t>
      </w:r>
      <w:r w:rsidRPr="00762C91">
        <w:rPr>
          <w:spacing w:val="-11"/>
          <w:sz w:val="25"/>
        </w:rPr>
        <w:t xml:space="preserve"> </w:t>
      </w:r>
      <w:r w:rsidRPr="00762C91">
        <w:rPr>
          <w:spacing w:val="-4"/>
          <w:sz w:val="25"/>
        </w:rPr>
        <w:t>проект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постановления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администрации</w:t>
      </w:r>
      <w:r w:rsidRPr="00762C91">
        <w:rPr>
          <w:sz w:val="25"/>
        </w:rPr>
        <w:t xml:space="preserve"> </w:t>
      </w:r>
      <w:r w:rsidRPr="00762C91">
        <w:rPr>
          <w:spacing w:val="-4"/>
          <w:sz w:val="25"/>
        </w:rPr>
        <w:t>Сегежского</w:t>
      </w:r>
      <w:r w:rsidRPr="00762C91">
        <w:rPr>
          <w:spacing w:val="-10"/>
          <w:sz w:val="25"/>
        </w:rPr>
        <w:t xml:space="preserve"> </w:t>
      </w:r>
      <w:r w:rsidRPr="00762C91">
        <w:rPr>
          <w:color w:val="0A0A0A"/>
          <w:spacing w:val="-4"/>
          <w:sz w:val="25"/>
        </w:rPr>
        <w:t xml:space="preserve">муниципального </w:t>
      </w:r>
      <w:r w:rsidRPr="00762C91">
        <w:rPr>
          <w:sz w:val="25"/>
        </w:rPr>
        <w:t>района, регулиру</w:t>
      </w:r>
      <w:r w:rsidR="00762C91">
        <w:rPr>
          <w:sz w:val="25"/>
        </w:rPr>
        <w:t>ю</w:t>
      </w:r>
      <w:r w:rsidRPr="00762C91">
        <w:rPr>
          <w:sz w:val="25"/>
        </w:rPr>
        <w:t xml:space="preserve">щий предоставление участникам муниципальной программы </w:t>
      </w:r>
      <w:r w:rsidRPr="00762C91">
        <w:rPr>
          <w:spacing w:val="-4"/>
          <w:sz w:val="25"/>
        </w:rPr>
        <w:t>дополнительной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социальной выплаты из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бюджета Сегежского</w:t>
      </w:r>
      <w:r w:rsidRPr="00762C91">
        <w:rPr>
          <w:spacing w:val="5"/>
          <w:sz w:val="25"/>
        </w:rPr>
        <w:t xml:space="preserve"> </w:t>
      </w:r>
      <w:r w:rsidRPr="00762C91">
        <w:rPr>
          <w:spacing w:val="-4"/>
          <w:sz w:val="25"/>
        </w:rPr>
        <w:t>муниципального</w:t>
      </w:r>
      <w:r w:rsidRPr="00762C91">
        <w:rPr>
          <w:spacing w:val="-12"/>
          <w:sz w:val="25"/>
        </w:rPr>
        <w:t xml:space="preserve"> </w:t>
      </w:r>
      <w:r w:rsidRPr="00762C91">
        <w:rPr>
          <w:spacing w:val="-4"/>
          <w:sz w:val="25"/>
        </w:rPr>
        <w:t>района.</w:t>
      </w:r>
    </w:p>
    <w:p w:rsidR="00762C91" w:rsidRDefault="00762C91" w:rsidP="00762C91">
      <w:pPr>
        <w:tabs>
          <w:tab w:val="left" w:pos="1134"/>
        </w:tabs>
        <w:spacing w:line="272" w:lineRule="exact"/>
        <w:rPr>
          <w:color w:val="1F1F1F"/>
          <w:sz w:val="25"/>
        </w:rPr>
      </w:pPr>
    </w:p>
    <w:p w:rsidR="00762C91" w:rsidRPr="00762C91" w:rsidRDefault="00762C91" w:rsidP="00762C91">
      <w:pPr>
        <w:tabs>
          <w:tab w:val="left" w:pos="1134"/>
        </w:tabs>
        <w:spacing w:line="272" w:lineRule="exact"/>
        <w:rPr>
          <w:color w:val="1F1F1F"/>
          <w:sz w:val="25"/>
        </w:rPr>
        <w:sectPr w:rsidR="00762C91" w:rsidRPr="00762C91">
          <w:type w:val="continuous"/>
          <w:pgSz w:w="11570" w:h="16500"/>
          <w:pgMar w:top="780" w:right="708" w:bottom="280" w:left="992" w:header="720" w:footer="720" w:gutter="0"/>
          <w:cols w:space="720"/>
        </w:sectPr>
      </w:pPr>
    </w:p>
    <w:p w:rsidR="00762C91" w:rsidRDefault="00762C91" w:rsidP="00857CE1">
      <w:pPr>
        <w:pStyle w:val="a5"/>
        <w:numPr>
          <w:ilvl w:val="0"/>
          <w:numId w:val="6"/>
        </w:numPr>
        <w:tabs>
          <w:tab w:val="left" w:pos="1134"/>
          <w:tab w:val="left" w:pos="1276"/>
        </w:tabs>
        <w:spacing w:before="85"/>
        <w:ind w:left="567" w:right="231" w:firstLine="425"/>
        <w:rPr>
          <w:spacing w:val="-4"/>
          <w:sz w:val="25"/>
        </w:rPr>
      </w:pPr>
      <w:bookmarkStart w:id="2" w:name="CCI13052026_0008"/>
      <w:bookmarkEnd w:id="2"/>
      <w:r>
        <w:rPr>
          <w:spacing w:val="-4"/>
          <w:sz w:val="25"/>
        </w:rPr>
        <w:lastRenderedPageBreak/>
        <w:t>Управлению</w:t>
      </w:r>
      <w:r w:rsidR="00FF7630" w:rsidRPr="00762C91">
        <w:rPr>
          <w:spacing w:val="-4"/>
          <w:sz w:val="25"/>
        </w:rPr>
        <w:t xml:space="preserve"> по организационн</w:t>
      </w:r>
      <w:r>
        <w:rPr>
          <w:spacing w:val="-4"/>
          <w:sz w:val="25"/>
        </w:rPr>
        <w:t>ы</w:t>
      </w:r>
      <w:r w:rsidR="00FF7630" w:rsidRPr="00762C91">
        <w:rPr>
          <w:spacing w:val="-4"/>
          <w:sz w:val="25"/>
        </w:rPr>
        <w:t>м вопросам, информатиза</w:t>
      </w:r>
      <w:r>
        <w:rPr>
          <w:spacing w:val="-4"/>
          <w:sz w:val="25"/>
        </w:rPr>
        <w:t>ц</w:t>
      </w:r>
      <w:r w:rsidR="00FF7630" w:rsidRPr="00762C91">
        <w:rPr>
          <w:spacing w:val="-4"/>
          <w:sz w:val="25"/>
        </w:rPr>
        <w:t>ии и связи с об</w:t>
      </w:r>
      <w:r>
        <w:rPr>
          <w:spacing w:val="-4"/>
          <w:sz w:val="25"/>
        </w:rPr>
        <w:t>щ</w:t>
      </w:r>
      <w:r w:rsidR="00FF7630" w:rsidRPr="00762C91">
        <w:rPr>
          <w:spacing w:val="-4"/>
          <w:sz w:val="25"/>
        </w:rPr>
        <w:t>ест</w:t>
      </w:r>
      <w:r>
        <w:rPr>
          <w:spacing w:val="-4"/>
          <w:sz w:val="25"/>
        </w:rPr>
        <w:t>в</w:t>
      </w:r>
      <w:r w:rsidR="00FF7630" w:rsidRPr="00762C91">
        <w:rPr>
          <w:spacing w:val="-4"/>
          <w:sz w:val="25"/>
        </w:rPr>
        <w:t>е</w:t>
      </w:r>
      <w:r>
        <w:rPr>
          <w:spacing w:val="-4"/>
          <w:sz w:val="25"/>
        </w:rPr>
        <w:t>нн</w:t>
      </w:r>
      <w:r w:rsidR="00FF7630" w:rsidRPr="00762C91">
        <w:rPr>
          <w:spacing w:val="-4"/>
          <w:sz w:val="25"/>
        </w:rPr>
        <w:t>ост</w:t>
      </w:r>
      <w:r>
        <w:rPr>
          <w:spacing w:val="-4"/>
          <w:sz w:val="25"/>
        </w:rPr>
        <w:t>ью</w:t>
      </w:r>
      <w:r w:rsidR="00FF7630" w:rsidRPr="00762C91">
        <w:rPr>
          <w:spacing w:val="-4"/>
          <w:sz w:val="25"/>
        </w:rPr>
        <w:t xml:space="preserve"> (Балашова О.А.) обнародо</w:t>
      </w:r>
      <w:r>
        <w:rPr>
          <w:spacing w:val="-4"/>
          <w:sz w:val="25"/>
        </w:rPr>
        <w:t>в</w:t>
      </w:r>
      <w:r w:rsidR="00FF7630" w:rsidRPr="00762C91">
        <w:rPr>
          <w:spacing w:val="-4"/>
          <w:sz w:val="25"/>
        </w:rPr>
        <w:t>ать настоя</w:t>
      </w:r>
      <w:r>
        <w:rPr>
          <w:spacing w:val="-4"/>
          <w:sz w:val="25"/>
        </w:rPr>
        <w:t>щ</w:t>
      </w:r>
      <w:r w:rsidR="00FF7630" w:rsidRPr="00762C91">
        <w:rPr>
          <w:spacing w:val="-4"/>
          <w:sz w:val="25"/>
        </w:rPr>
        <w:t>ее постановлени</w:t>
      </w:r>
      <w:r>
        <w:rPr>
          <w:spacing w:val="-4"/>
          <w:sz w:val="25"/>
        </w:rPr>
        <w:t>е</w:t>
      </w:r>
      <w:r w:rsidR="00FF7630" w:rsidRPr="00762C91">
        <w:rPr>
          <w:spacing w:val="-4"/>
          <w:sz w:val="25"/>
        </w:rPr>
        <w:t xml:space="preserve"> </w:t>
      </w:r>
      <w:r>
        <w:rPr>
          <w:spacing w:val="-4"/>
          <w:sz w:val="25"/>
        </w:rPr>
        <w:t>путем</w:t>
      </w:r>
      <w:r w:rsidR="00FF7630" w:rsidRPr="00762C91">
        <w:rPr>
          <w:spacing w:val="-4"/>
          <w:sz w:val="25"/>
        </w:rPr>
        <w:t xml:space="preserve"> размещения его официального текста в информационно-телекоммуникацио</w:t>
      </w:r>
      <w:r>
        <w:rPr>
          <w:spacing w:val="-4"/>
          <w:sz w:val="25"/>
        </w:rPr>
        <w:t>нн</w:t>
      </w:r>
      <w:r w:rsidR="00FF7630" w:rsidRPr="00762C91">
        <w:rPr>
          <w:spacing w:val="-4"/>
          <w:sz w:val="25"/>
        </w:rPr>
        <w:t xml:space="preserve">ой </w:t>
      </w:r>
      <w:r>
        <w:rPr>
          <w:spacing w:val="-4"/>
          <w:sz w:val="25"/>
        </w:rPr>
        <w:t xml:space="preserve">связи </w:t>
      </w:r>
      <w:r w:rsidR="00FF7630" w:rsidRPr="00762C91">
        <w:rPr>
          <w:spacing w:val="-4"/>
          <w:sz w:val="25"/>
        </w:rPr>
        <w:t>«Интерн</w:t>
      </w:r>
      <w:r w:rsidRPr="00762C91">
        <w:rPr>
          <w:spacing w:val="-4"/>
          <w:sz w:val="25"/>
        </w:rPr>
        <w:t>е</w:t>
      </w:r>
      <w:r w:rsidR="00FF7630" w:rsidRPr="00762C91">
        <w:rPr>
          <w:spacing w:val="-4"/>
          <w:sz w:val="25"/>
        </w:rPr>
        <w:t>т» на официально</w:t>
      </w:r>
      <w:r>
        <w:rPr>
          <w:spacing w:val="-4"/>
          <w:sz w:val="25"/>
        </w:rPr>
        <w:t>м</w:t>
      </w:r>
      <w:r w:rsidR="00FF7630" w:rsidRPr="00762C91">
        <w:rPr>
          <w:spacing w:val="-4"/>
          <w:sz w:val="25"/>
        </w:rPr>
        <w:t xml:space="preserve"> сайте </w:t>
      </w:r>
      <w:r>
        <w:rPr>
          <w:spacing w:val="-4"/>
          <w:sz w:val="25"/>
        </w:rPr>
        <w:t>админ</w:t>
      </w:r>
      <w:r w:rsidR="00FF7630" w:rsidRPr="00762C91">
        <w:rPr>
          <w:spacing w:val="-4"/>
          <w:sz w:val="25"/>
        </w:rPr>
        <w:t>истрации С</w:t>
      </w:r>
      <w:r>
        <w:rPr>
          <w:spacing w:val="-4"/>
          <w:sz w:val="25"/>
        </w:rPr>
        <w:t>е</w:t>
      </w:r>
      <w:r w:rsidR="00FF7630" w:rsidRPr="00762C91">
        <w:rPr>
          <w:spacing w:val="-4"/>
          <w:sz w:val="25"/>
        </w:rPr>
        <w:t>гежского муниципального района</w:t>
      </w:r>
      <w:r>
        <w:rPr>
          <w:spacing w:val="-4"/>
          <w:sz w:val="25"/>
        </w:rPr>
        <w:t xml:space="preserve"> </w:t>
      </w:r>
      <w:hyperlink r:id="rId7" w:history="1">
        <w:r w:rsidRPr="00BE2E27">
          <w:rPr>
            <w:rStyle w:val="a8"/>
            <w:spacing w:val="-4"/>
            <w:sz w:val="25"/>
          </w:rPr>
          <w:t>http://home.onego.ru/~segadmin</w:t>
        </w:r>
      </w:hyperlink>
      <w:r w:rsidR="00FF7630" w:rsidRPr="00762C91">
        <w:rPr>
          <w:spacing w:val="-4"/>
          <w:sz w:val="25"/>
        </w:rPr>
        <w:t>.</w:t>
      </w:r>
    </w:p>
    <w:p w:rsidR="00391BE4" w:rsidRPr="00762C91" w:rsidRDefault="00FF7630" w:rsidP="00857CE1">
      <w:pPr>
        <w:pStyle w:val="a5"/>
        <w:numPr>
          <w:ilvl w:val="0"/>
          <w:numId w:val="6"/>
        </w:numPr>
        <w:tabs>
          <w:tab w:val="left" w:pos="1134"/>
          <w:tab w:val="left" w:pos="1276"/>
        </w:tabs>
        <w:spacing w:before="85"/>
        <w:ind w:left="567" w:right="231" w:firstLine="426"/>
        <w:rPr>
          <w:spacing w:val="-4"/>
          <w:sz w:val="25"/>
        </w:rPr>
      </w:pPr>
      <w:proofErr w:type="gramStart"/>
      <w:r w:rsidRPr="00762C91">
        <w:rPr>
          <w:spacing w:val="-4"/>
          <w:sz w:val="25"/>
        </w:rPr>
        <w:t>Контроль за</w:t>
      </w:r>
      <w:proofErr w:type="gramEnd"/>
      <w:r w:rsidRPr="00762C91">
        <w:rPr>
          <w:spacing w:val="-4"/>
          <w:sz w:val="25"/>
        </w:rPr>
        <w:t xml:space="preserve"> исполнением настоящего поста</w:t>
      </w:r>
      <w:r w:rsidR="00762C91">
        <w:rPr>
          <w:spacing w:val="-4"/>
          <w:sz w:val="25"/>
        </w:rPr>
        <w:t>н</w:t>
      </w:r>
      <w:r w:rsidRPr="00762C91">
        <w:rPr>
          <w:spacing w:val="-4"/>
          <w:sz w:val="25"/>
        </w:rPr>
        <w:t>овлени</w:t>
      </w:r>
      <w:r w:rsidR="00762C91">
        <w:rPr>
          <w:spacing w:val="-4"/>
          <w:sz w:val="25"/>
        </w:rPr>
        <w:t>я</w:t>
      </w:r>
      <w:r w:rsidRPr="00762C91">
        <w:rPr>
          <w:spacing w:val="-4"/>
          <w:sz w:val="25"/>
        </w:rPr>
        <w:t xml:space="preserve"> в</w:t>
      </w:r>
      <w:r w:rsidR="00762C91">
        <w:rPr>
          <w:spacing w:val="-4"/>
          <w:sz w:val="25"/>
        </w:rPr>
        <w:t>озложить на</w:t>
      </w:r>
      <w:r w:rsidRPr="00762C91">
        <w:rPr>
          <w:spacing w:val="-4"/>
          <w:sz w:val="25"/>
        </w:rPr>
        <w:t xml:space="preserve"> начальника отдела жили</w:t>
      </w:r>
      <w:r w:rsidR="00762C91">
        <w:rPr>
          <w:spacing w:val="-4"/>
          <w:sz w:val="25"/>
        </w:rPr>
        <w:t>щ</w:t>
      </w:r>
      <w:r w:rsidRPr="00762C91">
        <w:rPr>
          <w:spacing w:val="-4"/>
          <w:sz w:val="25"/>
        </w:rPr>
        <w:t xml:space="preserve">но-коммунального хозяйства администрации </w:t>
      </w:r>
      <w:r w:rsidR="00762C91">
        <w:rPr>
          <w:spacing w:val="-4"/>
          <w:sz w:val="25"/>
        </w:rPr>
        <w:t xml:space="preserve">Сегежского </w:t>
      </w:r>
      <w:r w:rsidRPr="00762C91">
        <w:rPr>
          <w:spacing w:val="-4"/>
          <w:sz w:val="25"/>
        </w:rPr>
        <w:t xml:space="preserve"> </w:t>
      </w:r>
      <w:r w:rsidR="00857CE1" w:rsidRPr="00762C91">
        <w:rPr>
          <w:spacing w:val="-4"/>
          <w:sz w:val="25"/>
        </w:rPr>
        <w:t>муниципал</w:t>
      </w:r>
      <w:r w:rsidR="00857CE1">
        <w:rPr>
          <w:spacing w:val="-4"/>
          <w:sz w:val="25"/>
        </w:rPr>
        <w:t>ьн</w:t>
      </w:r>
      <w:r w:rsidR="00857CE1" w:rsidRPr="00762C91">
        <w:rPr>
          <w:spacing w:val="-4"/>
          <w:sz w:val="25"/>
        </w:rPr>
        <w:t>ого</w:t>
      </w:r>
      <w:r w:rsidRPr="00762C91">
        <w:rPr>
          <w:spacing w:val="-4"/>
          <w:sz w:val="25"/>
        </w:rPr>
        <w:t xml:space="preserve"> райо</w:t>
      </w:r>
      <w:r w:rsidR="00762C91">
        <w:rPr>
          <w:spacing w:val="-4"/>
          <w:sz w:val="25"/>
        </w:rPr>
        <w:t>н</w:t>
      </w:r>
      <w:r w:rsidRPr="00762C91">
        <w:rPr>
          <w:spacing w:val="-4"/>
          <w:sz w:val="25"/>
        </w:rPr>
        <w:t>а Са</w:t>
      </w:r>
      <w:r w:rsidR="00857CE1">
        <w:rPr>
          <w:spacing w:val="-4"/>
          <w:sz w:val="25"/>
        </w:rPr>
        <w:t>в</w:t>
      </w:r>
      <w:r w:rsidRPr="00762C91">
        <w:rPr>
          <w:spacing w:val="-4"/>
          <w:sz w:val="25"/>
        </w:rPr>
        <w:t>ан</w:t>
      </w:r>
      <w:r w:rsidR="00857CE1">
        <w:rPr>
          <w:spacing w:val="-4"/>
          <w:sz w:val="25"/>
        </w:rPr>
        <w:t>ю</w:t>
      </w:r>
      <w:r w:rsidRPr="00762C91">
        <w:rPr>
          <w:spacing w:val="-4"/>
          <w:sz w:val="25"/>
        </w:rPr>
        <w:t>ка П.С.</w:t>
      </w:r>
    </w:p>
    <w:p w:rsidR="00391BE4" w:rsidRDefault="00391BE4">
      <w:pPr>
        <w:pStyle w:val="a3"/>
        <w:jc w:val="left"/>
        <w:rPr>
          <w:sz w:val="23"/>
        </w:rPr>
      </w:pPr>
    </w:p>
    <w:p w:rsidR="00391BE4" w:rsidRDefault="00391BE4">
      <w:pPr>
        <w:pStyle w:val="a3"/>
        <w:jc w:val="left"/>
        <w:rPr>
          <w:sz w:val="23"/>
        </w:rPr>
      </w:pPr>
    </w:p>
    <w:p w:rsidR="00391BE4" w:rsidRDefault="00391BE4">
      <w:pPr>
        <w:pStyle w:val="a3"/>
        <w:spacing w:before="30"/>
        <w:jc w:val="left"/>
        <w:rPr>
          <w:sz w:val="23"/>
        </w:rPr>
      </w:pPr>
    </w:p>
    <w:p w:rsidR="00391BE4" w:rsidRPr="00857CE1" w:rsidRDefault="00FF7630" w:rsidP="00857CE1">
      <w:pPr>
        <w:ind w:left="823" w:firstLine="595"/>
        <w:rPr>
          <w:spacing w:val="-4"/>
          <w:sz w:val="25"/>
        </w:rPr>
      </w:pPr>
      <w:r w:rsidRPr="00857CE1">
        <w:rPr>
          <w:spacing w:val="-4"/>
          <w:sz w:val="25"/>
        </w:rPr>
        <w:t>Глава администрации</w:t>
      </w:r>
    </w:p>
    <w:p w:rsidR="00391BE4" w:rsidRDefault="00FF7630" w:rsidP="00857CE1">
      <w:pPr>
        <w:tabs>
          <w:tab w:val="left" w:pos="7831"/>
        </w:tabs>
        <w:spacing w:before="4"/>
        <w:ind w:left="567"/>
        <w:jc w:val="both"/>
        <w:rPr>
          <w:rFonts w:ascii="Cambria" w:hAnsi="Cambria"/>
          <w:sz w:val="23"/>
        </w:rPr>
      </w:pPr>
      <w:r w:rsidRPr="00857CE1">
        <w:rPr>
          <w:spacing w:val="-4"/>
          <w:sz w:val="25"/>
        </w:rPr>
        <w:t>Сегежского муниципального района</w:t>
      </w:r>
      <w:r>
        <w:rPr>
          <w:rFonts w:ascii="Cambria" w:hAnsi="Cambria"/>
        </w:rPr>
        <w:tab/>
      </w:r>
      <w:r w:rsidR="00857CE1">
        <w:rPr>
          <w:rFonts w:ascii="Cambria" w:hAnsi="Cambria"/>
        </w:rPr>
        <w:t xml:space="preserve">            </w:t>
      </w:r>
      <w:r w:rsidRPr="00857CE1">
        <w:rPr>
          <w:spacing w:val="-4"/>
          <w:sz w:val="25"/>
        </w:rPr>
        <w:t>М.Л. Гус</w:t>
      </w:r>
      <w:r w:rsidR="00857CE1" w:rsidRPr="00857CE1">
        <w:rPr>
          <w:spacing w:val="-4"/>
          <w:sz w:val="25"/>
        </w:rPr>
        <w:t>е</w:t>
      </w:r>
      <w:r w:rsidRPr="00857CE1">
        <w:rPr>
          <w:spacing w:val="-4"/>
          <w:sz w:val="25"/>
        </w:rPr>
        <w:t>ва</w:t>
      </w:r>
    </w:p>
    <w:p w:rsidR="00391BE4" w:rsidRDefault="00391BE4">
      <w:pPr>
        <w:jc w:val="both"/>
        <w:rPr>
          <w:rFonts w:ascii="Cambria" w:hAnsi="Cambria"/>
          <w:sz w:val="23"/>
        </w:rPr>
        <w:sectPr w:rsidR="00391BE4">
          <w:pgSz w:w="11570" w:h="16500"/>
          <w:pgMar w:top="620" w:right="708" w:bottom="280" w:left="992" w:header="720" w:footer="720" w:gutter="0"/>
          <w:cols w:space="720"/>
        </w:sectPr>
      </w:pPr>
    </w:p>
    <w:p w:rsidR="00391BE4" w:rsidRPr="00857CE1" w:rsidRDefault="00FF7630" w:rsidP="00857CE1">
      <w:pPr>
        <w:spacing w:before="154" w:line="265" w:lineRule="exact"/>
        <w:ind w:left="4253" w:right="25"/>
        <w:jc w:val="center"/>
        <w:rPr>
          <w:spacing w:val="-4"/>
          <w:sz w:val="24"/>
        </w:rPr>
      </w:pPr>
      <w:bookmarkStart w:id="3" w:name="CCI13052026_0009"/>
      <w:bookmarkEnd w:id="3"/>
      <w:r w:rsidRPr="00857CE1">
        <w:rPr>
          <w:spacing w:val="-4"/>
          <w:sz w:val="24"/>
        </w:rPr>
        <w:lastRenderedPageBreak/>
        <w:t>Утверждена</w:t>
      </w:r>
    </w:p>
    <w:p w:rsidR="00391BE4" w:rsidRPr="00857CE1" w:rsidRDefault="00FF7630" w:rsidP="00857CE1">
      <w:pPr>
        <w:pStyle w:val="a3"/>
        <w:spacing w:before="2" w:line="232" w:lineRule="auto"/>
        <w:ind w:left="4820" w:right="743" w:hanging="142"/>
        <w:jc w:val="center"/>
        <w:rPr>
          <w:spacing w:val="-4"/>
          <w:sz w:val="24"/>
          <w:szCs w:val="22"/>
        </w:rPr>
      </w:pPr>
      <w:r w:rsidRPr="00857CE1">
        <w:rPr>
          <w:spacing w:val="-4"/>
          <w:sz w:val="24"/>
          <w:szCs w:val="22"/>
        </w:rPr>
        <w:t>постановлением администрации Сегежского муниципального района от 28 декабря 2020 г. № 1616</w:t>
      </w:r>
    </w:p>
    <w:p w:rsidR="00391BE4" w:rsidRDefault="00391BE4">
      <w:pPr>
        <w:pStyle w:val="a3"/>
        <w:jc w:val="left"/>
      </w:pPr>
    </w:p>
    <w:p w:rsidR="00391BE4" w:rsidRDefault="00391BE4">
      <w:pPr>
        <w:pStyle w:val="a3"/>
        <w:spacing w:before="246"/>
        <w:jc w:val="left"/>
      </w:pPr>
    </w:p>
    <w:p w:rsidR="00391BE4" w:rsidRPr="00857CE1" w:rsidRDefault="00FF7630" w:rsidP="00857CE1">
      <w:pPr>
        <w:spacing w:line="283" w:lineRule="exact"/>
        <w:ind w:left="2694"/>
        <w:rPr>
          <w:b/>
          <w:sz w:val="24"/>
          <w:szCs w:val="24"/>
        </w:rPr>
      </w:pPr>
      <w:r w:rsidRPr="00857CE1">
        <w:rPr>
          <w:b/>
          <w:spacing w:val="-11"/>
          <w:sz w:val="24"/>
          <w:szCs w:val="24"/>
        </w:rPr>
        <w:t>МУНИЦИПАЛЬНАЯ</w:t>
      </w:r>
      <w:r w:rsidRPr="00857CE1">
        <w:rPr>
          <w:b/>
          <w:spacing w:val="22"/>
          <w:sz w:val="24"/>
          <w:szCs w:val="24"/>
        </w:rPr>
        <w:t xml:space="preserve"> </w:t>
      </w:r>
      <w:r w:rsidRPr="00857CE1">
        <w:rPr>
          <w:b/>
          <w:spacing w:val="-2"/>
          <w:sz w:val="24"/>
          <w:szCs w:val="24"/>
        </w:rPr>
        <w:t>ПРОГРАММА</w:t>
      </w:r>
    </w:p>
    <w:p w:rsidR="00391BE4" w:rsidRPr="00857CE1" w:rsidRDefault="00FF7630" w:rsidP="00857CE1">
      <w:pPr>
        <w:spacing w:line="278" w:lineRule="exact"/>
        <w:ind w:left="284" w:right="798"/>
        <w:jc w:val="center"/>
        <w:rPr>
          <w:b/>
          <w:sz w:val="24"/>
          <w:szCs w:val="24"/>
        </w:rPr>
      </w:pPr>
      <w:r w:rsidRPr="00857CE1">
        <w:rPr>
          <w:b/>
          <w:color w:val="0C0C0C"/>
          <w:spacing w:val="-6"/>
          <w:sz w:val="24"/>
          <w:szCs w:val="24"/>
        </w:rPr>
        <w:t>«Обеспечение</w:t>
      </w:r>
      <w:r w:rsidRPr="00857CE1">
        <w:rPr>
          <w:b/>
          <w:color w:val="0C0C0C"/>
          <w:spacing w:val="12"/>
          <w:sz w:val="24"/>
          <w:szCs w:val="24"/>
        </w:rPr>
        <w:t xml:space="preserve"> </w:t>
      </w:r>
      <w:r w:rsidRPr="00857CE1">
        <w:rPr>
          <w:b/>
          <w:color w:val="1D1D1D"/>
          <w:spacing w:val="-6"/>
          <w:sz w:val="24"/>
          <w:szCs w:val="24"/>
        </w:rPr>
        <w:t>жильем</w:t>
      </w:r>
      <w:r w:rsidRPr="00857CE1">
        <w:rPr>
          <w:b/>
          <w:color w:val="1D1D1D"/>
          <w:spacing w:val="-5"/>
          <w:sz w:val="24"/>
          <w:szCs w:val="24"/>
        </w:rPr>
        <w:t xml:space="preserve"> </w:t>
      </w:r>
      <w:r w:rsidRPr="00857CE1">
        <w:rPr>
          <w:b/>
          <w:color w:val="181818"/>
          <w:spacing w:val="-6"/>
          <w:sz w:val="24"/>
          <w:szCs w:val="24"/>
        </w:rPr>
        <w:t>молодых</w:t>
      </w:r>
      <w:r w:rsidRPr="00857CE1">
        <w:rPr>
          <w:b/>
          <w:color w:val="181818"/>
          <w:spacing w:val="1"/>
          <w:sz w:val="24"/>
          <w:szCs w:val="24"/>
        </w:rPr>
        <w:t xml:space="preserve"> </w:t>
      </w:r>
      <w:r w:rsidRPr="00857CE1">
        <w:rPr>
          <w:b/>
          <w:color w:val="0F0F0F"/>
          <w:spacing w:val="-6"/>
          <w:sz w:val="24"/>
          <w:szCs w:val="24"/>
        </w:rPr>
        <w:t>семей</w:t>
      </w:r>
      <w:r w:rsidRPr="00857CE1">
        <w:rPr>
          <w:b/>
          <w:color w:val="0F0F0F"/>
          <w:spacing w:val="-1"/>
          <w:sz w:val="24"/>
          <w:szCs w:val="24"/>
        </w:rPr>
        <w:t xml:space="preserve"> </w:t>
      </w:r>
      <w:r w:rsidRPr="00857CE1">
        <w:rPr>
          <w:b/>
          <w:spacing w:val="-6"/>
          <w:sz w:val="24"/>
          <w:szCs w:val="24"/>
        </w:rPr>
        <w:t>Сегежского</w:t>
      </w:r>
      <w:r w:rsidRPr="00857CE1">
        <w:rPr>
          <w:b/>
          <w:spacing w:val="6"/>
          <w:sz w:val="24"/>
          <w:szCs w:val="24"/>
        </w:rPr>
        <w:t xml:space="preserve"> </w:t>
      </w:r>
      <w:r w:rsidRPr="00857CE1">
        <w:rPr>
          <w:b/>
          <w:spacing w:val="-6"/>
          <w:sz w:val="24"/>
          <w:szCs w:val="24"/>
        </w:rPr>
        <w:t>муниципального</w:t>
      </w:r>
      <w:r w:rsidRPr="00857CE1">
        <w:rPr>
          <w:b/>
          <w:spacing w:val="3"/>
          <w:sz w:val="24"/>
          <w:szCs w:val="24"/>
        </w:rPr>
        <w:t xml:space="preserve"> </w:t>
      </w:r>
      <w:r w:rsidRPr="00857CE1">
        <w:rPr>
          <w:b/>
          <w:color w:val="262626"/>
          <w:spacing w:val="-6"/>
          <w:sz w:val="24"/>
          <w:szCs w:val="24"/>
        </w:rPr>
        <w:t>райо</w:t>
      </w:r>
      <w:r w:rsidR="00857CE1" w:rsidRPr="00857CE1">
        <w:rPr>
          <w:b/>
          <w:color w:val="262626"/>
          <w:spacing w:val="-6"/>
          <w:sz w:val="24"/>
          <w:szCs w:val="24"/>
        </w:rPr>
        <w:t>н</w:t>
      </w:r>
      <w:r w:rsidRPr="00857CE1">
        <w:rPr>
          <w:b/>
          <w:color w:val="262626"/>
          <w:spacing w:val="-6"/>
          <w:sz w:val="24"/>
          <w:szCs w:val="24"/>
        </w:rPr>
        <w:t>а</w:t>
      </w:r>
    </w:p>
    <w:p w:rsidR="00391BE4" w:rsidRPr="00857CE1" w:rsidRDefault="00FF7630" w:rsidP="00857CE1">
      <w:pPr>
        <w:spacing w:line="283" w:lineRule="exact"/>
        <w:ind w:left="-1" w:right="656"/>
        <w:jc w:val="center"/>
        <w:rPr>
          <w:b/>
          <w:sz w:val="24"/>
          <w:szCs w:val="24"/>
        </w:rPr>
      </w:pPr>
      <w:r w:rsidRPr="00857CE1">
        <w:rPr>
          <w:b/>
          <w:spacing w:val="-2"/>
          <w:sz w:val="24"/>
          <w:szCs w:val="24"/>
        </w:rPr>
        <w:t>на</w:t>
      </w:r>
      <w:r w:rsidRPr="00857CE1">
        <w:rPr>
          <w:b/>
          <w:spacing w:val="-14"/>
          <w:sz w:val="24"/>
          <w:szCs w:val="24"/>
        </w:rPr>
        <w:t xml:space="preserve"> </w:t>
      </w:r>
      <w:r w:rsidRPr="00857CE1">
        <w:rPr>
          <w:b/>
          <w:color w:val="1C1C1C"/>
          <w:spacing w:val="-2"/>
          <w:sz w:val="24"/>
          <w:szCs w:val="24"/>
        </w:rPr>
        <w:t>2021</w:t>
      </w:r>
      <w:r w:rsidRPr="00857CE1">
        <w:rPr>
          <w:b/>
          <w:color w:val="1C1C1C"/>
          <w:spacing w:val="-14"/>
          <w:sz w:val="24"/>
          <w:szCs w:val="24"/>
        </w:rPr>
        <w:t xml:space="preserve"> </w:t>
      </w:r>
      <w:r w:rsidRPr="00857CE1">
        <w:rPr>
          <w:b/>
          <w:spacing w:val="-2"/>
          <w:sz w:val="24"/>
          <w:szCs w:val="24"/>
        </w:rPr>
        <w:t>-</w:t>
      </w:r>
      <w:r w:rsidRPr="00857CE1">
        <w:rPr>
          <w:b/>
          <w:spacing w:val="-13"/>
          <w:sz w:val="24"/>
          <w:szCs w:val="24"/>
        </w:rPr>
        <w:t xml:space="preserve"> </w:t>
      </w:r>
      <w:r w:rsidRPr="00857CE1">
        <w:rPr>
          <w:b/>
          <w:color w:val="262626"/>
          <w:spacing w:val="-2"/>
          <w:sz w:val="24"/>
          <w:szCs w:val="24"/>
        </w:rPr>
        <w:t>2025</w:t>
      </w:r>
      <w:r w:rsidRPr="00857CE1">
        <w:rPr>
          <w:b/>
          <w:color w:val="262626"/>
          <w:spacing w:val="-10"/>
          <w:sz w:val="24"/>
          <w:szCs w:val="24"/>
        </w:rPr>
        <w:t xml:space="preserve"> </w:t>
      </w:r>
      <w:r w:rsidRPr="00857CE1">
        <w:rPr>
          <w:b/>
          <w:color w:val="161616"/>
          <w:spacing w:val="-2"/>
          <w:sz w:val="24"/>
          <w:szCs w:val="24"/>
        </w:rPr>
        <w:t>годы»</w:t>
      </w:r>
    </w:p>
    <w:p w:rsidR="00391BE4" w:rsidRDefault="00391BE4">
      <w:pPr>
        <w:pStyle w:val="a3"/>
        <w:spacing w:before="260"/>
        <w:jc w:val="left"/>
        <w:rPr>
          <w:b/>
        </w:rPr>
      </w:pPr>
    </w:p>
    <w:p w:rsidR="00391BE4" w:rsidRDefault="00FF7630">
      <w:pPr>
        <w:pStyle w:val="a3"/>
        <w:ind w:left="560" w:right="575"/>
        <w:jc w:val="center"/>
      </w:pPr>
      <w:proofErr w:type="gramStart"/>
      <w:r>
        <w:rPr>
          <w:color w:val="0A0A0A"/>
        </w:rPr>
        <w:t>П</w:t>
      </w:r>
      <w:proofErr w:type="gramEnd"/>
      <w:r>
        <w:rPr>
          <w:color w:val="0A0A0A"/>
        </w:rPr>
        <w:t>ACПOPT</w:t>
      </w:r>
      <w:r>
        <w:rPr>
          <w:color w:val="0A0A0A"/>
          <w:spacing w:val="30"/>
        </w:rPr>
        <w:t xml:space="preserve"> </w:t>
      </w:r>
      <w:r>
        <w:rPr>
          <w:color w:val="131313"/>
        </w:rPr>
        <w:t>МУНИЦИПАЛЬНОЙ</w:t>
      </w:r>
      <w:r>
        <w:rPr>
          <w:color w:val="131313"/>
          <w:spacing w:val="58"/>
        </w:rPr>
        <w:t xml:space="preserve"> </w:t>
      </w:r>
      <w:r>
        <w:rPr>
          <w:color w:val="1A1A1A"/>
          <w:spacing w:val="-2"/>
        </w:rPr>
        <w:t>ПРОГРАММЫ</w:t>
      </w:r>
    </w:p>
    <w:p w:rsidR="00391BE4" w:rsidRDefault="00391BE4">
      <w:pPr>
        <w:pStyle w:val="a3"/>
        <w:spacing w:before="47"/>
        <w:jc w:val="left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575B5B"/>
          <w:left w:val="single" w:sz="6" w:space="0" w:color="575B5B"/>
          <w:bottom w:val="single" w:sz="6" w:space="0" w:color="575B5B"/>
          <w:right w:val="single" w:sz="6" w:space="0" w:color="575B5B"/>
          <w:insideH w:val="single" w:sz="6" w:space="0" w:color="575B5B"/>
          <w:insideV w:val="single" w:sz="6" w:space="0" w:color="575B5B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802"/>
        <w:gridCol w:w="4811"/>
        <w:gridCol w:w="1156"/>
      </w:tblGrid>
      <w:tr w:rsidR="00391BE4">
        <w:trPr>
          <w:trHeight w:val="839"/>
        </w:trPr>
        <w:tc>
          <w:tcPr>
            <w:tcW w:w="3129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Наименование программы</w:t>
            </w:r>
          </w:p>
        </w:tc>
        <w:tc>
          <w:tcPr>
            <w:tcW w:w="5967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Муниципальная программа «Обеспечение жильем молодых семей Сегежского муниципально</w:t>
            </w:r>
            <w:r w:rsidR="00857CE1" w:rsidRPr="00857CE1">
              <w:rPr>
                <w:spacing w:val="-4"/>
                <w:sz w:val="24"/>
              </w:rPr>
              <w:t xml:space="preserve">го </w:t>
            </w:r>
            <w:r w:rsidRPr="00857CE1">
              <w:rPr>
                <w:spacing w:val="-4"/>
                <w:sz w:val="24"/>
              </w:rPr>
              <w:t>района на 2021 — 2025 годы» (далее - муниципальная программа).</w:t>
            </w:r>
          </w:p>
        </w:tc>
      </w:tr>
      <w:tr w:rsidR="00391BE4">
        <w:trPr>
          <w:trHeight w:val="820"/>
        </w:trPr>
        <w:tc>
          <w:tcPr>
            <w:tcW w:w="3129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Ответственный</w:t>
            </w:r>
          </w:p>
          <w:p w:rsidR="00391BE4" w:rsidRPr="00857CE1" w:rsidRDefault="00FF7630" w:rsidP="00857CE1">
            <w:pPr>
              <w:pStyle w:val="TableParagraph"/>
              <w:spacing w:line="228" w:lineRule="auto"/>
              <w:ind w:left="119"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исполнитель</w:t>
            </w:r>
          </w:p>
          <w:p w:rsidR="00391BE4" w:rsidRPr="00857CE1" w:rsidRDefault="00FF7630" w:rsidP="00857CE1">
            <w:pPr>
              <w:pStyle w:val="TableParagraph"/>
              <w:spacing w:line="228" w:lineRule="auto"/>
              <w:ind w:left="114"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муниципальной программы</w:t>
            </w:r>
          </w:p>
        </w:tc>
        <w:tc>
          <w:tcPr>
            <w:tcW w:w="4811" w:type="dxa"/>
            <w:tcBorders>
              <w:right w:val="nil"/>
            </w:tcBorders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Управление</w:t>
            </w:r>
            <w:r w:rsidR="00857CE1">
              <w:rPr>
                <w:spacing w:val="-4"/>
                <w:sz w:val="24"/>
              </w:rPr>
              <w:t xml:space="preserve"> </w:t>
            </w:r>
            <w:r w:rsidRPr="00857CE1">
              <w:rPr>
                <w:spacing w:val="-4"/>
                <w:sz w:val="24"/>
              </w:rPr>
              <w:t>жилищно-</w:t>
            </w:r>
            <w:r w:rsidR="00857CE1">
              <w:rPr>
                <w:spacing w:val="-4"/>
                <w:sz w:val="24"/>
              </w:rPr>
              <w:t xml:space="preserve">коммунального </w:t>
            </w:r>
            <w:r w:rsidRPr="00857CE1">
              <w:rPr>
                <w:spacing w:val="-4"/>
                <w:sz w:val="24"/>
              </w:rPr>
              <w:t>администрации Сегежского муниципального</w:t>
            </w:r>
            <w:r w:rsidR="00857CE1">
              <w:rPr>
                <w:spacing w:val="-4"/>
                <w:sz w:val="24"/>
              </w:rPr>
              <w:t xml:space="preserve"> района</w:t>
            </w:r>
          </w:p>
        </w:tc>
        <w:tc>
          <w:tcPr>
            <w:tcW w:w="1156" w:type="dxa"/>
            <w:tcBorders>
              <w:left w:val="nil"/>
            </w:tcBorders>
          </w:tcPr>
          <w:p w:rsidR="00391BE4" w:rsidRPr="00857CE1" w:rsidRDefault="00FF7630" w:rsidP="00857CE1">
            <w:pPr>
              <w:pStyle w:val="TableParagraph"/>
              <w:spacing w:line="228" w:lineRule="auto"/>
              <w:ind w:left="0"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хозяйства</w:t>
            </w:r>
          </w:p>
        </w:tc>
      </w:tr>
      <w:tr w:rsidR="00391BE4">
        <w:trPr>
          <w:trHeight w:val="551"/>
        </w:trPr>
        <w:tc>
          <w:tcPr>
            <w:tcW w:w="3129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Соисполнители муниципальной программы</w:t>
            </w:r>
          </w:p>
        </w:tc>
        <w:tc>
          <w:tcPr>
            <w:tcW w:w="5967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нет</w:t>
            </w:r>
          </w:p>
        </w:tc>
      </w:tr>
      <w:tr w:rsidR="00391BE4">
        <w:trPr>
          <w:trHeight w:val="546"/>
        </w:trPr>
        <w:tc>
          <w:tcPr>
            <w:tcW w:w="3129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Подпрограммы</w:t>
            </w:r>
          </w:p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муниципальной программы</w:t>
            </w:r>
          </w:p>
        </w:tc>
        <w:tc>
          <w:tcPr>
            <w:tcW w:w="5967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Муниципальная программа не имеет подпрограмм</w:t>
            </w:r>
          </w:p>
        </w:tc>
      </w:tr>
      <w:tr w:rsidR="00391BE4">
        <w:trPr>
          <w:trHeight w:val="1391"/>
        </w:trPr>
        <w:tc>
          <w:tcPr>
            <w:tcW w:w="1327" w:type="dxa"/>
            <w:tcBorders>
              <w:right w:val="nil"/>
            </w:tcBorders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Цели</w:t>
            </w:r>
            <w:r w:rsidR="00857CE1">
              <w:rPr>
                <w:spacing w:val="-4"/>
                <w:sz w:val="24"/>
              </w:rPr>
              <w:t xml:space="preserve"> </w:t>
            </w:r>
            <w:proofErr w:type="spellStart"/>
            <w:r w:rsidR="00857CE1">
              <w:rPr>
                <w:spacing w:val="-4"/>
                <w:sz w:val="24"/>
              </w:rPr>
              <w:t>програм</w:t>
            </w:r>
            <w:r w:rsidRPr="00857CE1">
              <w:rPr>
                <w:spacing w:val="-4"/>
                <w:sz w:val="24"/>
              </w:rPr>
              <w:t>ы</w:t>
            </w:r>
            <w:proofErr w:type="spellEnd"/>
          </w:p>
        </w:tc>
        <w:tc>
          <w:tcPr>
            <w:tcW w:w="1802" w:type="dxa"/>
            <w:tcBorders>
              <w:left w:val="nil"/>
            </w:tcBorders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муниципальной</w:t>
            </w:r>
          </w:p>
        </w:tc>
        <w:tc>
          <w:tcPr>
            <w:tcW w:w="5967" w:type="dxa"/>
            <w:gridSpan w:val="2"/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Реализация мер по поддержке молодых семе</w:t>
            </w:r>
            <w:r w:rsidR="00857CE1">
              <w:rPr>
                <w:spacing w:val="-4"/>
                <w:sz w:val="24"/>
              </w:rPr>
              <w:t>й</w:t>
            </w:r>
            <w:r w:rsidRPr="00857CE1">
              <w:rPr>
                <w:spacing w:val="-4"/>
                <w:sz w:val="24"/>
              </w:rPr>
              <w:t>,</w:t>
            </w:r>
          </w:p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 xml:space="preserve">признанных в установленном </w:t>
            </w:r>
            <w:proofErr w:type="gramStart"/>
            <w:r w:rsidRPr="00857CE1">
              <w:rPr>
                <w:spacing w:val="-4"/>
                <w:sz w:val="24"/>
              </w:rPr>
              <w:t>порядке</w:t>
            </w:r>
            <w:proofErr w:type="gramEnd"/>
            <w:r w:rsidRPr="00857CE1">
              <w:rPr>
                <w:spacing w:val="-4"/>
                <w:sz w:val="24"/>
              </w:rPr>
              <w:t xml:space="preserve"> нужда</w:t>
            </w:r>
            <w:r w:rsidR="00857CE1">
              <w:rPr>
                <w:spacing w:val="-4"/>
                <w:sz w:val="24"/>
              </w:rPr>
              <w:t>ю</w:t>
            </w:r>
            <w:r w:rsidRPr="00857CE1">
              <w:rPr>
                <w:spacing w:val="-4"/>
                <w:sz w:val="24"/>
              </w:rPr>
              <w:t>щимися в улучшении жилищных условий, в решении жилищных проблем</w:t>
            </w:r>
          </w:p>
        </w:tc>
      </w:tr>
      <w:tr w:rsidR="00391BE4">
        <w:trPr>
          <w:trHeight w:val="2754"/>
        </w:trPr>
        <w:tc>
          <w:tcPr>
            <w:tcW w:w="1327" w:type="dxa"/>
            <w:tcBorders>
              <w:right w:val="nil"/>
            </w:tcBorders>
          </w:tcPr>
          <w:p w:rsidR="00391BE4" w:rsidRPr="00857CE1" w:rsidRDefault="00FF7630" w:rsidP="00857CE1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Задачи</w:t>
            </w:r>
            <w:r w:rsidR="00857CE1">
              <w:rPr>
                <w:spacing w:val="-4"/>
                <w:sz w:val="24"/>
              </w:rPr>
              <w:t xml:space="preserve"> </w:t>
            </w:r>
            <w:proofErr w:type="spellStart"/>
            <w:r w:rsidR="00857CE1">
              <w:rPr>
                <w:spacing w:val="-4"/>
                <w:sz w:val="24"/>
              </w:rPr>
              <w:t>програм</w:t>
            </w:r>
            <w:r w:rsidRPr="00857CE1">
              <w:rPr>
                <w:spacing w:val="-4"/>
                <w:sz w:val="24"/>
              </w:rPr>
              <w:t>ы</w:t>
            </w:r>
            <w:proofErr w:type="spellEnd"/>
          </w:p>
        </w:tc>
        <w:tc>
          <w:tcPr>
            <w:tcW w:w="1802" w:type="dxa"/>
            <w:tcBorders>
              <w:left w:val="nil"/>
            </w:tcBorders>
          </w:tcPr>
          <w:p w:rsidR="00391BE4" w:rsidRPr="00857CE1" w:rsidRDefault="00FF7630" w:rsidP="00857CE1">
            <w:pPr>
              <w:pStyle w:val="TableParagraph"/>
              <w:spacing w:line="228" w:lineRule="auto"/>
              <w:ind w:left="0"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муниципальной</w:t>
            </w:r>
          </w:p>
        </w:tc>
        <w:tc>
          <w:tcPr>
            <w:tcW w:w="5967" w:type="dxa"/>
            <w:gridSpan w:val="2"/>
          </w:tcPr>
          <w:p w:rsidR="00391BE4" w:rsidRPr="00857CE1" w:rsidRDefault="00FF7630" w:rsidP="00857CE1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  <w:tab w:val="left" w:pos="477"/>
              </w:tabs>
              <w:spacing w:line="228" w:lineRule="auto"/>
              <w:ind w:left="193"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Предоставление</w:t>
            </w:r>
            <w:r w:rsidR="00857CE1">
              <w:rPr>
                <w:spacing w:val="-4"/>
                <w:sz w:val="24"/>
              </w:rPr>
              <w:t xml:space="preserve"> </w:t>
            </w:r>
            <w:r w:rsidRPr="00857CE1">
              <w:rPr>
                <w:spacing w:val="-4"/>
                <w:sz w:val="24"/>
              </w:rPr>
              <w:t>молодым</w:t>
            </w:r>
            <w:r w:rsidR="00857CE1">
              <w:rPr>
                <w:spacing w:val="-4"/>
                <w:sz w:val="24"/>
              </w:rPr>
              <w:t xml:space="preserve"> </w:t>
            </w:r>
            <w:r w:rsidRPr="00857CE1">
              <w:rPr>
                <w:spacing w:val="-4"/>
                <w:sz w:val="24"/>
              </w:rPr>
              <w:t>семьям</w:t>
            </w:r>
            <w:r w:rsidR="00857CE1">
              <w:rPr>
                <w:spacing w:val="-4"/>
                <w:sz w:val="24"/>
              </w:rPr>
              <w:t xml:space="preserve"> </w:t>
            </w:r>
            <w:proofErr w:type="gramStart"/>
            <w:r w:rsidR="00857CE1">
              <w:rPr>
                <w:spacing w:val="-4"/>
                <w:sz w:val="24"/>
              </w:rPr>
              <w:t>со</w:t>
            </w:r>
            <w:r w:rsidRPr="00857CE1">
              <w:rPr>
                <w:spacing w:val="-4"/>
                <w:sz w:val="24"/>
              </w:rPr>
              <w:t>циальных</w:t>
            </w:r>
            <w:proofErr w:type="gramEnd"/>
          </w:p>
          <w:p w:rsidR="00391BE4" w:rsidRPr="00857CE1" w:rsidRDefault="00FF7630" w:rsidP="00857CE1">
            <w:pPr>
              <w:pStyle w:val="TableParagraph"/>
              <w:spacing w:line="228" w:lineRule="auto"/>
              <w:ind w:left="126" w:right="95" w:firstLine="1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 xml:space="preserve">выплат на </w:t>
            </w:r>
            <w:r w:rsidR="00857CE1">
              <w:rPr>
                <w:spacing w:val="-4"/>
                <w:sz w:val="24"/>
              </w:rPr>
              <w:t>приобретения жилья или строитель</w:t>
            </w:r>
            <w:r w:rsidRPr="00857CE1">
              <w:rPr>
                <w:spacing w:val="-4"/>
                <w:sz w:val="24"/>
              </w:rPr>
              <w:t>ство индивидуального жилого дома.</w:t>
            </w:r>
          </w:p>
          <w:p w:rsidR="00391BE4" w:rsidRPr="00857CE1" w:rsidRDefault="00FF7630" w:rsidP="00857CE1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before="1" w:line="228" w:lineRule="auto"/>
              <w:ind w:left="117" w:right="95" w:firstLine="76"/>
              <w:jc w:val="both"/>
              <w:rPr>
                <w:spacing w:val="-4"/>
                <w:sz w:val="24"/>
              </w:rPr>
            </w:pPr>
            <w:r w:rsidRPr="00857CE1">
              <w:rPr>
                <w:spacing w:val="-4"/>
                <w:sz w:val="24"/>
              </w:rPr>
              <w:t>Создание условий для привлечения молодыми семьями собственных средств, допол</w:t>
            </w:r>
            <w:r w:rsidR="00857CE1">
              <w:rPr>
                <w:spacing w:val="-4"/>
                <w:sz w:val="24"/>
              </w:rPr>
              <w:t>н</w:t>
            </w:r>
            <w:r w:rsidRPr="00857CE1">
              <w:rPr>
                <w:spacing w:val="-4"/>
                <w:sz w:val="24"/>
              </w:rPr>
              <w:t>ительных финансовых средст</w:t>
            </w:r>
            <w:r w:rsidR="00857CE1">
              <w:rPr>
                <w:spacing w:val="-4"/>
                <w:sz w:val="24"/>
              </w:rPr>
              <w:t>в</w:t>
            </w:r>
            <w:r w:rsidRPr="00857CE1">
              <w:rPr>
                <w:spacing w:val="-4"/>
                <w:sz w:val="24"/>
              </w:rPr>
              <w:t xml:space="preserve"> </w:t>
            </w:r>
            <w:r w:rsidR="00857CE1">
              <w:rPr>
                <w:spacing w:val="-4"/>
                <w:sz w:val="24"/>
              </w:rPr>
              <w:t>кредитных</w:t>
            </w:r>
            <w:r w:rsidRPr="00857CE1">
              <w:rPr>
                <w:spacing w:val="-4"/>
                <w:sz w:val="24"/>
              </w:rPr>
              <w:t xml:space="preserve"> и других организаций, представляющих кредиты и займы, в том числе ипотечн</w:t>
            </w:r>
            <w:r w:rsidR="00857CE1">
              <w:rPr>
                <w:spacing w:val="-4"/>
                <w:sz w:val="24"/>
              </w:rPr>
              <w:t>ых</w:t>
            </w:r>
            <w:r w:rsidRPr="00857CE1">
              <w:rPr>
                <w:spacing w:val="-4"/>
                <w:sz w:val="24"/>
              </w:rPr>
              <w:t xml:space="preserve"> жилищных кредитов для приобретения жилья и строительства индивидуального жилья.</w:t>
            </w:r>
          </w:p>
        </w:tc>
      </w:tr>
      <w:tr w:rsidR="00391BE4">
        <w:trPr>
          <w:trHeight w:val="546"/>
        </w:trPr>
        <w:tc>
          <w:tcPr>
            <w:tcW w:w="3129" w:type="dxa"/>
            <w:gridSpan w:val="2"/>
          </w:tcPr>
          <w:p w:rsidR="00391BE4" w:rsidRPr="00FF7630" w:rsidRDefault="00FF7630">
            <w:pPr>
              <w:pStyle w:val="TableParagraph"/>
              <w:tabs>
                <w:tab w:val="left" w:pos="1879"/>
              </w:tabs>
              <w:spacing w:line="246" w:lineRule="exact"/>
              <w:ind w:left="127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Конечные</w:t>
            </w:r>
            <w:r w:rsidR="00857CE1" w:rsidRPr="00FF7630">
              <w:rPr>
                <w:spacing w:val="-4"/>
                <w:sz w:val="24"/>
              </w:rPr>
              <w:t xml:space="preserve"> </w:t>
            </w:r>
            <w:r w:rsidRPr="00FF7630">
              <w:rPr>
                <w:spacing w:val="-4"/>
                <w:sz w:val="24"/>
              </w:rPr>
              <w:t>результаты</w:t>
            </w:r>
          </w:p>
          <w:p w:rsidR="00391BE4" w:rsidRPr="00FF7630" w:rsidRDefault="00FF7630">
            <w:pPr>
              <w:pStyle w:val="TableParagraph"/>
              <w:spacing w:line="281" w:lineRule="exact"/>
              <w:ind w:left="121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муниципальной программы</w:t>
            </w:r>
          </w:p>
        </w:tc>
        <w:tc>
          <w:tcPr>
            <w:tcW w:w="4811" w:type="dxa"/>
            <w:tcBorders>
              <w:right w:val="nil"/>
            </w:tcBorders>
          </w:tcPr>
          <w:p w:rsidR="00391BE4" w:rsidRPr="00FF7630" w:rsidRDefault="00FF7630" w:rsidP="00857CE1">
            <w:pPr>
              <w:pStyle w:val="TableParagraph"/>
              <w:tabs>
                <w:tab w:val="left" w:pos="1513"/>
                <w:tab w:val="left" w:pos="2759"/>
                <w:tab w:val="left" w:pos="3544"/>
              </w:tabs>
              <w:spacing w:line="246" w:lineRule="exact"/>
              <w:ind w:left="118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Создание</w:t>
            </w:r>
            <w:r w:rsidR="00857CE1" w:rsidRPr="00FF7630">
              <w:rPr>
                <w:spacing w:val="-4"/>
                <w:sz w:val="24"/>
              </w:rPr>
              <w:t xml:space="preserve"> </w:t>
            </w:r>
            <w:r w:rsidRPr="00FF7630">
              <w:rPr>
                <w:spacing w:val="-4"/>
                <w:sz w:val="24"/>
              </w:rPr>
              <w:t>условий</w:t>
            </w:r>
            <w:r w:rsidR="00857CE1" w:rsidRPr="00FF7630">
              <w:rPr>
                <w:spacing w:val="-4"/>
                <w:sz w:val="24"/>
              </w:rPr>
              <w:t xml:space="preserve"> </w:t>
            </w:r>
            <w:r w:rsidRPr="00FF7630">
              <w:rPr>
                <w:spacing w:val="-4"/>
                <w:sz w:val="24"/>
              </w:rPr>
              <w:t>для</w:t>
            </w:r>
            <w:r w:rsidR="00857CE1" w:rsidRPr="00FF7630">
              <w:rPr>
                <w:spacing w:val="-4"/>
                <w:sz w:val="24"/>
              </w:rPr>
              <w:t xml:space="preserve"> </w:t>
            </w:r>
            <w:r w:rsidRPr="00FF7630">
              <w:rPr>
                <w:spacing w:val="-4"/>
                <w:sz w:val="24"/>
              </w:rPr>
              <w:t>повышения</w:t>
            </w:r>
            <w:r w:rsidR="00857CE1" w:rsidRPr="00FF7630">
              <w:rPr>
                <w:spacing w:val="-4"/>
                <w:sz w:val="24"/>
              </w:rPr>
              <w:t xml:space="preserve"> </w:t>
            </w:r>
            <w:r w:rsidRPr="00FF7630">
              <w:rPr>
                <w:spacing w:val="-4"/>
                <w:sz w:val="24"/>
              </w:rPr>
              <w:t>обеспеченности жильем молодых семей</w:t>
            </w:r>
          </w:p>
        </w:tc>
        <w:tc>
          <w:tcPr>
            <w:tcW w:w="1156" w:type="dxa"/>
            <w:tcBorders>
              <w:left w:val="nil"/>
            </w:tcBorders>
          </w:tcPr>
          <w:p w:rsidR="00391BE4" w:rsidRPr="00FF7630" w:rsidRDefault="00857CE1">
            <w:pPr>
              <w:pStyle w:val="TableParagraph"/>
              <w:spacing w:line="251" w:lineRule="exact"/>
              <w:ind w:left="0" w:right="117"/>
              <w:jc w:val="right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у</w:t>
            </w:r>
            <w:r w:rsidR="00FF7630" w:rsidRPr="00FF7630">
              <w:rPr>
                <w:spacing w:val="-4"/>
                <w:sz w:val="24"/>
              </w:rPr>
              <w:t>ровня</w:t>
            </w:r>
            <w:r w:rsidRPr="00FF7630">
              <w:rPr>
                <w:spacing w:val="-4"/>
                <w:sz w:val="24"/>
              </w:rPr>
              <w:t xml:space="preserve"> </w:t>
            </w:r>
          </w:p>
        </w:tc>
      </w:tr>
      <w:tr w:rsidR="00391BE4">
        <w:trPr>
          <w:trHeight w:val="1789"/>
        </w:trPr>
        <w:tc>
          <w:tcPr>
            <w:tcW w:w="3129" w:type="dxa"/>
            <w:gridSpan w:val="2"/>
          </w:tcPr>
          <w:p w:rsidR="00391BE4" w:rsidRPr="00FF7630" w:rsidRDefault="00FF7630">
            <w:pPr>
              <w:pStyle w:val="TableParagraph"/>
              <w:tabs>
                <w:tab w:val="left" w:pos="1786"/>
              </w:tabs>
              <w:spacing w:line="246" w:lineRule="exact"/>
              <w:ind w:left="127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Целевые</w:t>
            </w:r>
            <w:r w:rsidR="00857CE1" w:rsidRPr="00FF7630">
              <w:rPr>
                <w:spacing w:val="-4"/>
                <w:sz w:val="24"/>
              </w:rPr>
              <w:t xml:space="preserve"> </w:t>
            </w:r>
            <w:r w:rsidRPr="00FF7630">
              <w:rPr>
                <w:spacing w:val="-4"/>
                <w:sz w:val="24"/>
              </w:rPr>
              <w:t>индикаторы</w:t>
            </w:r>
          </w:p>
          <w:p w:rsidR="00391BE4" w:rsidRPr="00FF7630" w:rsidRDefault="00FF7630">
            <w:pPr>
              <w:pStyle w:val="TableParagraph"/>
              <w:spacing w:line="283" w:lineRule="exact"/>
              <w:ind w:left="121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муниципальной программы</w:t>
            </w:r>
          </w:p>
        </w:tc>
        <w:tc>
          <w:tcPr>
            <w:tcW w:w="5967" w:type="dxa"/>
            <w:gridSpan w:val="2"/>
          </w:tcPr>
          <w:p w:rsidR="00391BE4" w:rsidRPr="00FF7630" w:rsidRDefault="00FF7630">
            <w:pPr>
              <w:pStyle w:val="TableParagraph"/>
              <w:spacing w:line="244" w:lineRule="exact"/>
              <w:ind w:left="118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Количество семей, внесенных в список молодых семей,</w:t>
            </w:r>
          </w:p>
          <w:p w:rsidR="00857CE1" w:rsidRPr="00FF7630" w:rsidRDefault="00FF7630">
            <w:pPr>
              <w:pStyle w:val="TableParagraph"/>
              <w:tabs>
                <w:tab w:val="left" w:pos="4778"/>
              </w:tabs>
              <w:spacing w:line="232" w:lineRule="auto"/>
              <w:ind w:left="121" w:right="128" w:hanging="5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признанных в установленном порядке нужда</w:t>
            </w:r>
            <w:r w:rsidR="00857CE1" w:rsidRPr="00FF7630">
              <w:rPr>
                <w:spacing w:val="-4"/>
                <w:sz w:val="24"/>
              </w:rPr>
              <w:t>ю</w:t>
            </w:r>
            <w:r w:rsidRPr="00FF7630">
              <w:rPr>
                <w:spacing w:val="-4"/>
                <w:sz w:val="24"/>
              </w:rPr>
              <w:t>щимися в улучшения жилищных условий.</w:t>
            </w:r>
          </w:p>
          <w:p w:rsidR="00391BE4" w:rsidRPr="00FF7630" w:rsidRDefault="00FF7630" w:rsidP="00857CE1">
            <w:pPr>
              <w:pStyle w:val="TableParagraph"/>
              <w:tabs>
                <w:tab w:val="left" w:pos="4768"/>
              </w:tabs>
              <w:spacing w:line="228" w:lineRule="auto"/>
              <w:ind w:left="122" w:right="96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 xml:space="preserve">За период реализации муниципальной </w:t>
            </w:r>
            <w:r w:rsidR="00857CE1" w:rsidRPr="00FF7630">
              <w:rPr>
                <w:spacing w:val="-4"/>
                <w:sz w:val="24"/>
              </w:rPr>
              <w:t>п</w:t>
            </w:r>
            <w:r w:rsidRPr="00FF7630">
              <w:rPr>
                <w:spacing w:val="-4"/>
                <w:sz w:val="24"/>
              </w:rPr>
              <w:t xml:space="preserve">рограммы планируется ежегодное формирование </w:t>
            </w:r>
            <w:r w:rsidR="00857CE1" w:rsidRPr="00FF7630">
              <w:rPr>
                <w:spacing w:val="-4"/>
                <w:sz w:val="24"/>
              </w:rPr>
              <w:t>с</w:t>
            </w:r>
            <w:r w:rsidRPr="00FF7630">
              <w:rPr>
                <w:spacing w:val="-4"/>
                <w:sz w:val="24"/>
              </w:rPr>
              <w:t>писка из 2-ух молодых семей</w:t>
            </w:r>
          </w:p>
        </w:tc>
      </w:tr>
    </w:tbl>
    <w:p w:rsidR="00391BE4" w:rsidRDefault="00391BE4">
      <w:pPr>
        <w:pStyle w:val="TableParagraph"/>
        <w:spacing w:line="228" w:lineRule="auto"/>
        <w:jc w:val="both"/>
        <w:rPr>
          <w:sz w:val="25"/>
        </w:rPr>
        <w:sectPr w:rsidR="00391BE4">
          <w:pgSz w:w="11570" w:h="16500"/>
          <w:pgMar w:top="640" w:right="708" w:bottom="280" w:left="992" w:header="720" w:footer="720" w:gutter="0"/>
          <w:cols w:space="720"/>
        </w:sectPr>
      </w:pPr>
    </w:p>
    <w:p w:rsidR="00391BE4" w:rsidRDefault="00FF7630">
      <w:pPr>
        <w:pStyle w:val="a3"/>
        <w:spacing w:before="62"/>
        <w:ind w:left="512"/>
        <w:jc w:val="center"/>
      </w:pPr>
      <w:bookmarkStart w:id="4" w:name="CCI13052026_0010"/>
      <w:bookmarkEnd w:id="4"/>
      <w:r>
        <w:rPr>
          <w:color w:val="232323"/>
          <w:spacing w:val="-10"/>
        </w:rPr>
        <w:lastRenderedPageBreak/>
        <w:t>5</w:t>
      </w:r>
    </w:p>
    <w:p w:rsidR="00391BE4" w:rsidRDefault="00391BE4">
      <w:pPr>
        <w:pStyle w:val="a3"/>
        <w:spacing w:before="4"/>
        <w:jc w:val="left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545757"/>
          <w:left w:val="single" w:sz="6" w:space="0" w:color="545757"/>
          <w:bottom w:val="single" w:sz="6" w:space="0" w:color="545757"/>
          <w:right w:val="single" w:sz="6" w:space="0" w:color="545757"/>
          <w:insideH w:val="single" w:sz="6" w:space="0" w:color="545757"/>
          <w:insideV w:val="single" w:sz="6" w:space="0" w:color="545757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953"/>
      </w:tblGrid>
      <w:tr w:rsidR="00391BE4" w:rsidTr="00FF7630">
        <w:trPr>
          <w:trHeight w:val="2145"/>
        </w:trPr>
        <w:tc>
          <w:tcPr>
            <w:tcW w:w="3119" w:type="dxa"/>
          </w:tcPr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</w:tcPr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Реализация муниципальной программы расс</w:t>
            </w:r>
            <w:r>
              <w:rPr>
                <w:spacing w:val="-4"/>
                <w:sz w:val="24"/>
              </w:rPr>
              <w:t>ч</w:t>
            </w:r>
            <w:r w:rsidRPr="00FF7630">
              <w:rPr>
                <w:spacing w:val="-4"/>
                <w:sz w:val="24"/>
              </w:rPr>
              <w:t>итана на 2021 - 2025 годы, программа реализуется без этапов</w:t>
            </w:r>
          </w:p>
        </w:tc>
      </w:tr>
      <w:tr w:rsidR="00391BE4" w:rsidTr="00FF7630">
        <w:trPr>
          <w:trHeight w:val="2197"/>
        </w:trPr>
        <w:tc>
          <w:tcPr>
            <w:tcW w:w="3119" w:type="dxa"/>
          </w:tcPr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Финансовое</w:t>
            </w:r>
            <w:r w:rsidRPr="00FF7630">
              <w:rPr>
                <w:spacing w:val="-4"/>
                <w:sz w:val="24"/>
              </w:rPr>
              <w:tab/>
              <w:t>обеспечение</w:t>
            </w:r>
          </w:p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муниципальной программы с указанием источников</w:t>
            </w:r>
          </w:p>
          <w:p w:rsidR="00391BE4" w:rsidRPr="00FF7630" w:rsidRDefault="00391BE4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</w:p>
        </w:tc>
        <w:tc>
          <w:tcPr>
            <w:tcW w:w="5953" w:type="dxa"/>
          </w:tcPr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Средства бюджета Сегежского муниципального района</w:t>
            </w:r>
          </w:p>
          <w:p w:rsid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 xml:space="preserve">542,0 тыс. руб., в </w:t>
            </w:r>
            <w:proofErr w:type="spellStart"/>
            <w:r w:rsidRPr="00FF7630">
              <w:rPr>
                <w:spacing w:val="-4"/>
                <w:sz w:val="24"/>
              </w:rPr>
              <w:t>т.ч</w:t>
            </w:r>
            <w:proofErr w:type="spellEnd"/>
            <w:r w:rsidRPr="00FF7630">
              <w:rPr>
                <w:spacing w:val="-4"/>
                <w:sz w:val="24"/>
              </w:rPr>
              <w:t xml:space="preserve">.: </w:t>
            </w:r>
          </w:p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2021 г. - 108,4 тыс. руб.;</w:t>
            </w:r>
          </w:p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2022 г. - 108,4 тыс. руб.;</w:t>
            </w:r>
          </w:p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2023 г. - 108,4 тыс. руб.;</w:t>
            </w:r>
          </w:p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2024 г. - 108,4 тыс. руб.;</w:t>
            </w:r>
          </w:p>
          <w:p w:rsidR="00391BE4" w:rsidRPr="00FF7630" w:rsidRDefault="00FF7630" w:rsidP="00FF7630">
            <w:pPr>
              <w:pStyle w:val="TableParagraph"/>
              <w:spacing w:line="228" w:lineRule="auto"/>
              <w:ind w:right="95" w:firstLine="1"/>
              <w:jc w:val="both"/>
              <w:rPr>
                <w:spacing w:val="-4"/>
                <w:sz w:val="24"/>
              </w:rPr>
            </w:pPr>
            <w:r w:rsidRPr="00FF7630">
              <w:rPr>
                <w:spacing w:val="-4"/>
                <w:sz w:val="24"/>
              </w:rPr>
              <w:t>2025 г. - 108,4 тыс. руб.</w:t>
            </w:r>
          </w:p>
        </w:tc>
      </w:tr>
    </w:tbl>
    <w:p w:rsidR="00FF7630" w:rsidRDefault="00FF7630" w:rsidP="00FF7630">
      <w:pPr>
        <w:pStyle w:val="TableParagraph"/>
        <w:spacing w:line="228" w:lineRule="auto"/>
        <w:ind w:right="95" w:firstLine="1"/>
        <w:jc w:val="both"/>
        <w:rPr>
          <w:color w:val="3B3B3B"/>
        </w:rPr>
      </w:pPr>
      <w:r>
        <w:rPr>
          <w:color w:val="3B3B3B"/>
        </w:rPr>
        <w:tab/>
      </w:r>
    </w:p>
    <w:p w:rsidR="00391BE4" w:rsidRPr="00FF7630" w:rsidRDefault="00FF7630" w:rsidP="00FF7630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FF7630">
        <w:rPr>
          <w:b/>
          <w:spacing w:val="-4"/>
          <w:sz w:val="24"/>
        </w:rPr>
        <w:t>Раздел І. Общая характеристика сферы реализации</w:t>
      </w:r>
    </w:p>
    <w:p w:rsidR="00391BE4" w:rsidRDefault="00FF7630" w:rsidP="00FF7630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FF7630">
        <w:rPr>
          <w:b/>
          <w:spacing w:val="-4"/>
          <w:sz w:val="24"/>
        </w:rPr>
        <w:t>муниципальной программы</w:t>
      </w:r>
    </w:p>
    <w:p w:rsidR="00FF7630" w:rsidRPr="00FF7630" w:rsidRDefault="00FF7630" w:rsidP="00B9475D">
      <w:pPr>
        <w:pStyle w:val="TableParagraph"/>
        <w:spacing w:line="228" w:lineRule="auto"/>
        <w:ind w:right="231" w:firstLine="1"/>
        <w:jc w:val="center"/>
        <w:rPr>
          <w:b/>
          <w:spacing w:val="-4"/>
          <w:sz w:val="24"/>
        </w:rPr>
      </w:pPr>
    </w:p>
    <w:p w:rsidR="00391BE4" w:rsidRPr="00FF7630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В современных условиях большинство молодых семей не имеют возможности самос</w:t>
      </w:r>
      <w:r>
        <w:rPr>
          <w:spacing w:val="-4"/>
          <w:sz w:val="24"/>
        </w:rPr>
        <w:t>т</w:t>
      </w:r>
      <w:r w:rsidRPr="00FF7630">
        <w:rPr>
          <w:spacing w:val="-4"/>
          <w:sz w:val="24"/>
        </w:rPr>
        <w:t>оятельно решить вопрос жилищной проблемы, а именно приобрести жилое помещение из собственных средств.</w:t>
      </w:r>
    </w:p>
    <w:p w:rsidR="00391BE4" w:rsidRPr="00FF7630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Для решения данной проблемы требуется участие государственных органов власти, а также органов местного самоуправления.</w:t>
      </w:r>
    </w:p>
    <w:p w:rsidR="00391BE4" w:rsidRPr="00FF7630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Нерешенность проблемы обеспечения жильем молодых семей приводит к негативным явлениям в социальной сфере, а именно:</w:t>
      </w:r>
    </w:p>
    <w:p w:rsidR="00391BE4" w:rsidRPr="00FF7630" w:rsidRDefault="00FF7630" w:rsidP="00B9475D">
      <w:pPr>
        <w:pStyle w:val="TableParagraph"/>
        <w:numPr>
          <w:ilvl w:val="0"/>
          <w:numId w:val="9"/>
        </w:numPr>
        <w:spacing w:line="228" w:lineRule="auto"/>
        <w:ind w:left="1134" w:right="231" w:hanging="283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снимается потребность в создании семьи из-за трудностей с обеспечением</w:t>
      </w:r>
      <w:r>
        <w:rPr>
          <w:spacing w:val="-4"/>
          <w:sz w:val="24"/>
        </w:rPr>
        <w:t xml:space="preserve"> ж</w:t>
      </w:r>
      <w:r w:rsidRPr="00FF7630">
        <w:rPr>
          <w:spacing w:val="-4"/>
          <w:sz w:val="24"/>
        </w:rPr>
        <w:t>ильем;</w:t>
      </w:r>
    </w:p>
    <w:p w:rsidR="00391BE4" w:rsidRPr="00FF7630" w:rsidRDefault="00FF7630" w:rsidP="00B9475D">
      <w:pPr>
        <w:pStyle w:val="TableParagraph"/>
        <w:numPr>
          <w:ilvl w:val="0"/>
          <w:numId w:val="9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усиливается миграция молодежи, многие стремятся выехать за пределы муниципального района, республики;</w:t>
      </w:r>
    </w:p>
    <w:p w:rsidR="00391BE4" w:rsidRPr="00FF7630" w:rsidRDefault="00FF7630" w:rsidP="00B9475D">
      <w:pPr>
        <w:pStyle w:val="TableParagraph"/>
        <w:numPr>
          <w:ilvl w:val="0"/>
          <w:numId w:val="9"/>
        </w:numPr>
        <w:spacing w:line="228" w:lineRule="auto"/>
        <w:ind w:right="231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ухудшается демографическая политика.</w:t>
      </w:r>
    </w:p>
    <w:p w:rsidR="00391BE4" w:rsidRPr="00FF7630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 xml:space="preserve">Настоящая муниципальная программа разработана в целях реализации мер по поддержке молодых семей, признанных в установленном </w:t>
      </w:r>
      <w:proofErr w:type="gramStart"/>
      <w:r w:rsidRPr="00FF7630">
        <w:rPr>
          <w:spacing w:val="-4"/>
          <w:sz w:val="24"/>
        </w:rPr>
        <w:t>порядке</w:t>
      </w:r>
      <w:proofErr w:type="gramEnd"/>
      <w:r w:rsidRPr="00FF7630">
        <w:rPr>
          <w:spacing w:val="-4"/>
          <w:sz w:val="24"/>
        </w:rPr>
        <w:t xml:space="preserve"> нуждающимися в улучшении жилищных условий, в решении жилищных проблем.</w:t>
      </w:r>
    </w:p>
    <w:p w:rsidR="00391BE4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Настоящая муниципальная программа является социально значимой, так как ее реал</w:t>
      </w:r>
      <w:r w:rsidR="00B9475D">
        <w:rPr>
          <w:spacing w:val="-4"/>
          <w:sz w:val="24"/>
        </w:rPr>
        <w:t>и</w:t>
      </w:r>
      <w:r w:rsidRPr="00FF7630">
        <w:rPr>
          <w:spacing w:val="-4"/>
          <w:sz w:val="24"/>
        </w:rPr>
        <w:t>зация позволит снизить социальное напряжение в обществе, способствовать стабилизации демографической обстановки в Сегежском муниципальном районе и последующего ее улучшения.</w:t>
      </w:r>
    </w:p>
    <w:p w:rsidR="00B9475D" w:rsidRPr="00FF7630" w:rsidRDefault="00B9475D" w:rsidP="00B9475D">
      <w:pPr>
        <w:pStyle w:val="TableParagraph"/>
        <w:tabs>
          <w:tab w:val="left" w:pos="1134"/>
        </w:tabs>
        <w:spacing w:line="228" w:lineRule="auto"/>
        <w:ind w:left="851" w:right="231"/>
        <w:jc w:val="both"/>
        <w:rPr>
          <w:spacing w:val="-4"/>
          <w:sz w:val="24"/>
        </w:rPr>
      </w:pPr>
    </w:p>
    <w:p w:rsidR="00391BE4" w:rsidRDefault="00FF7630" w:rsidP="00B9475D">
      <w:pPr>
        <w:pStyle w:val="TableParagraph"/>
        <w:spacing w:line="228" w:lineRule="auto"/>
        <w:ind w:right="231" w:firstLine="1"/>
        <w:jc w:val="center"/>
        <w:rPr>
          <w:b/>
          <w:spacing w:val="-4"/>
          <w:sz w:val="24"/>
        </w:rPr>
      </w:pPr>
      <w:r w:rsidRPr="00B9475D">
        <w:rPr>
          <w:b/>
          <w:spacing w:val="-4"/>
          <w:sz w:val="24"/>
        </w:rPr>
        <w:t xml:space="preserve">Раздел II. Цель и задачи </w:t>
      </w:r>
      <w:r w:rsidR="00B9475D">
        <w:rPr>
          <w:b/>
          <w:spacing w:val="-4"/>
          <w:sz w:val="24"/>
        </w:rPr>
        <w:t>муниципальной программы</w:t>
      </w:r>
    </w:p>
    <w:p w:rsidR="00B9475D" w:rsidRPr="00B9475D" w:rsidRDefault="00B9475D" w:rsidP="00B9475D">
      <w:pPr>
        <w:pStyle w:val="TableParagraph"/>
        <w:spacing w:line="228" w:lineRule="auto"/>
        <w:ind w:right="231" w:firstLine="1"/>
        <w:jc w:val="center"/>
        <w:rPr>
          <w:b/>
          <w:spacing w:val="-4"/>
          <w:sz w:val="24"/>
        </w:rPr>
      </w:pPr>
    </w:p>
    <w:p w:rsidR="00391BE4" w:rsidRPr="00FF7630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Цел</w:t>
      </w:r>
      <w:r w:rsidR="00B9475D">
        <w:rPr>
          <w:spacing w:val="-4"/>
          <w:sz w:val="24"/>
        </w:rPr>
        <w:t>ью</w:t>
      </w:r>
      <w:r w:rsidRPr="00FF7630">
        <w:rPr>
          <w:spacing w:val="-4"/>
          <w:sz w:val="24"/>
        </w:rPr>
        <w:t xml:space="preserve"> муниципальной программы является реализация мер по поддержке молодых семей, признанных в установленном </w:t>
      </w:r>
      <w:proofErr w:type="gramStart"/>
      <w:r w:rsidRPr="00FF7630">
        <w:rPr>
          <w:spacing w:val="-4"/>
          <w:sz w:val="24"/>
        </w:rPr>
        <w:t>порядке</w:t>
      </w:r>
      <w:proofErr w:type="gramEnd"/>
      <w:r w:rsidRPr="00FF7630">
        <w:rPr>
          <w:spacing w:val="-4"/>
          <w:sz w:val="24"/>
        </w:rPr>
        <w:t xml:space="preserve"> нужда</w:t>
      </w:r>
      <w:r w:rsidR="00B9475D">
        <w:rPr>
          <w:spacing w:val="-4"/>
          <w:sz w:val="24"/>
        </w:rPr>
        <w:t>ю</w:t>
      </w:r>
      <w:r w:rsidRPr="00FF7630">
        <w:rPr>
          <w:spacing w:val="-4"/>
          <w:sz w:val="24"/>
        </w:rPr>
        <w:t xml:space="preserve">щимися в улучшении </w:t>
      </w:r>
      <w:r w:rsidR="00B9475D">
        <w:rPr>
          <w:spacing w:val="-4"/>
          <w:sz w:val="24"/>
        </w:rPr>
        <w:t>ж</w:t>
      </w:r>
      <w:r w:rsidRPr="00FF7630">
        <w:rPr>
          <w:spacing w:val="-4"/>
          <w:sz w:val="24"/>
        </w:rPr>
        <w:t>илищных условий, в решении жилищных проблем.</w:t>
      </w:r>
    </w:p>
    <w:p w:rsidR="00391BE4" w:rsidRPr="00FF7630" w:rsidRDefault="00FF7630" w:rsidP="00B9475D">
      <w:pPr>
        <w:pStyle w:val="TableParagraph"/>
        <w:numPr>
          <w:ilvl w:val="0"/>
          <w:numId w:val="8"/>
        </w:numPr>
        <w:spacing w:line="228" w:lineRule="auto"/>
        <w:ind w:left="1134" w:right="231" w:hanging="283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 xml:space="preserve">Задачи муниципальной программы направлены </w:t>
      </w:r>
      <w:proofErr w:type="gramStart"/>
      <w:r w:rsidRPr="00FF7630">
        <w:rPr>
          <w:spacing w:val="-4"/>
          <w:sz w:val="24"/>
        </w:rPr>
        <w:t>на</w:t>
      </w:r>
      <w:proofErr w:type="gramEnd"/>
      <w:r w:rsidRPr="00FF7630">
        <w:rPr>
          <w:spacing w:val="-4"/>
          <w:sz w:val="24"/>
        </w:rPr>
        <w:t>:</w:t>
      </w:r>
    </w:p>
    <w:p w:rsidR="00391BE4" w:rsidRPr="00FF7630" w:rsidRDefault="00FF7630" w:rsidP="00B9475D">
      <w:pPr>
        <w:pStyle w:val="TableParagraph"/>
        <w:numPr>
          <w:ilvl w:val="0"/>
          <w:numId w:val="10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предоставление молодым семьям социальных выплат на приобретения жилья или строительство индивидуального жилого дома;</w:t>
      </w:r>
    </w:p>
    <w:p w:rsidR="00391BE4" w:rsidRPr="00FF7630" w:rsidRDefault="00FF7630" w:rsidP="00B9475D">
      <w:pPr>
        <w:pStyle w:val="TableParagraph"/>
        <w:numPr>
          <w:ilvl w:val="0"/>
          <w:numId w:val="10"/>
        </w:numPr>
        <w:tabs>
          <w:tab w:val="left" w:pos="1134"/>
        </w:tabs>
        <w:spacing w:line="228" w:lineRule="auto"/>
        <w:ind w:right="231" w:firstLine="373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представля</w:t>
      </w:r>
      <w:r w:rsidR="00B9475D">
        <w:rPr>
          <w:spacing w:val="-4"/>
          <w:sz w:val="24"/>
        </w:rPr>
        <w:t>ю</w:t>
      </w:r>
      <w:r w:rsidRPr="00FF7630">
        <w:rPr>
          <w:spacing w:val="-4"/>
          <w:sz w:val="24"/>
        </w:rPr>
        <w:t xml:space="preserve">щих кредиты и займы, в том числе ипотечных жилищных кредитов </w:t>
      </w:r>
      <w:proofErr w:type="gramStart"/>
      <w:r w:rsidRPr="00FF7630">
        <w:rPr>
          <w:spacing w:val="-4"/>
          <w:sz w:val="24"/>
        </w:rPr>
        <w:t>для</w:t>
      </w:r>
      <w:proofErr w:type="gramEnd"/>
      <w:r w:rsidRPr="00FF7630">
        <w:rPr>
          <w:spacing w:val="-4"/>
          <w:sz w:val="24"/>
        </w:rPr>
        <w:t xml:space="preserve"> </w:t>
      </w:r>
      <w:proofErr w:type="gramStart"/>
      <w:r w:rsidRPr="00FF7630">
        <w:rPr>
          <w:spacing w:val="-4"/>
          <w:sz w:val="24"/>
        </w:rPr>
        <w:t>приобретение</w:t>
      </w:r>
      <w:proofErr w:type="gramEnd"/>
      <w:r w:rsidRPr="00FF7630">
        <w:rPr>
          <w:spacing w:val="-4"/>
          <w:sz w:val="24"/>
        </w:rPr>
        <w:t xml:space="preserve"> жилья и строительства индивидуального жилья.</w:t>
      </w:r>
    </w:p>
    <w:p w:rsidR="00391BE4" w:rsidRPr="00FF7630" w:rsidRDefault="00391BE4" w:rsidP="00FF7630">
      <w:pPr>
        <w:pStyle w:val="TableParagraph"/>
        <w:spacing w:line="228" w:lineRule="auto"/>
        <w:ind w:right="95" w:firstLine="1"/>
        <w:jc w:val="both"/>
        <w:rPr>
          <w:spacing w:val="-4"/>
          <w:sz w:val="24"/>
        </w:rPr>
        <w:sectPr w:rsidR="00391BE4" w:rsidRPr="00FF7630">
          <w:pgSz w:w="11570" w:h="16500"/>
          <w:pgMar w:top="340" w:right="708" w:bottom="280" w:left="992" w:header="720" w:footer="720" w:gutter="0"/>
          <w:cols w:space="720"/>
        </w:sectPr>
      </w:pPr>
    </w:p>
    <w:p w:rsidR="00B9475D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bookmarkStart w:id="5" w:name="CCI13052026_0011"/>
      <w:bookmarkEnd w:id="5"/>
    </w:p>
    <w:p w:rsidR="00391BE4" w:rsidRDefault="00FF7630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B9475D">
        <w:rPr>
          <w:b/>
          <w:spacing w:val="-4"/>
          <w:sz w:val="24"/>
        </w:rPr>
        <w:t>Раздел III. Сроки реализации муниципал</w:t>
      </w:r>
      <w:r w:rsidR="00B9475D" w:rsidRPr="00B9475D">
        <w:rPr>
          <w:b/>
          <w:spacing w:val="-4"/>
          <w:sz w:val="24"/>
        </w:rPr>
        <w:t>ьн</w:t>
      </w:r>
      <w:r w:rsidRPr="00B9475D">
        <w:rPr>
          <w:b/>
          <w:spacing w:val="-4"/>
          <w:sz w:val="24"/>
        </w:rPr>
        <w:t>ой программы</w:t>
      </w:r>
    </w:p>
    <w:p w:rsidR="00B9475D" w:rsidRPr="00B9475D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Реализация муниципальной программы рассчитана на 2021- 2025 годы, этапы не выделя</w:t>
      </w:r>
      <w:r w:rsidR="00B9475D">
        <w:rPr>
          <w:spacing w:val="-4"/>
          <w:sz w:val="24"/>
        </w:rPr>
        <w:t>ю</w:t>
      </w:r>
      <w:r w:rsidRPr="00FF7630">
        <w:rPr>
          <w:spacing w:val="-4"/>
          <w:sz w:val="24"/>
        </w:rPr>
        <w:t>тся.</w:t>
      </w:r>
    </w:p>
    <w:p w:rsidR="00B9475D" w:rsidRPr="00FF7630" w:rsidRDefault="00B9475D" w:rsidP="00FF7630">
      <w:pPr>
        <w:pStyle w:val="TableParagraph"/>
        <w:spacing w:line="228" w:lineRule="auto"/>
        <w:ind w:right="95" w:firstLine="1"/>
        <w:jc w:val="both"/>
        <w:rPr>
          <w:spacing w:val="-4"/>
          <w:sz w:val="24"/>
        </w:rPr>
      </w:pPr>
    </w:p>
    <w:p w:rsidR="00391BE4" w:rsidRDefault="00FF7630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B9475D">
        <w:rPr>
          <w:b/>
          <w:spacing w:val="-4"/>
          <w:sz w:val="24"/>
        </w:rPr>
        <w:t>Раздел IV. Подпрог</w:t>
      </w:r>
      <w:r w:rsidR="00B9475D">
        <w:rPr>
          <w:b/>
          <w:spacing w:val="-4"/>
          <w:sz w:val="24"/>
        </w:rPr>
        <w:t>р</w:t>
      </w:r>
      <w:r w:rsidRPr="00B9475D">
        <w:rPr>
          <w:b/>
          <w:spacing w:val="-4"/>
          <w:sz w:val="24"/>
        </w:rPr>
        <w:t>аммы муниципальной программы</w:t>
      </w:r>
    </w:p>
    <w:p w:rsidR="00B9475D" w:rsidRPr="00B9475D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Default="00FF7630" w:rsidP="00B9475D">
      <w:pPr>
        <w:pStyle w:val="TableParagraph"/>
        <w:numPr>
          <w:ilvl w:val="0"/>
          <w:numId w:val="8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Муниципал</w:t>
      </w:r>
      <w:r w:rsidR="00B9475D">
        <w:rPr>
          <w:spacing w:val="-4"/>
          <w:sz w:val="24"/>
        </w:rPr>
        <w:t>ьн</w:t>
      </w:r>
      <w:r w:rsidRPr="00FF7630">
        <w:rPr>
          <w:spacing w:val="-4"/>
          <w:sz w:val="24"/>
        </w:rPr>
        <w:t>ая программа не имеет подпрограмм. Основные направления муниципальной программы соответствуют её задачам.</w:t>
      </w:r>
    </w:p>
    <w:p w:rsidR="00B9475D" w:rsidRPr="00FF7630" w:rsidRDefault="00B9475D" w:rsidP="00B9475D">
      <w:pPr>
        <w:pStyle w:val="TableParagraph"/>
        <w:spacing w:line="228" w:lineRule="auto"/>
        <w:ind w:left="567" w:right="231" w:firstLine="284"/>
        <w:jc w:val="both"/>
        <w:rPr>
          <w:spacing w:val="-4"/>
          <w:sz w:val="24"/>
        </w:rPr>
      </w:pPr>
    </w:p>
    <w:p w:rsidR="00391BE4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B9475D">
        <w:rPr>
          <w:b/>
          <w:spacing w:val="-4"/>
          <w:sz w:val="24"/>
        </w:rPr>
        <w:t xml:space="preserve">Раздел V. </w:t>
      </w:r>
      <w:r w:rsidR="00FF7630" w:rsidRPr="00B9475D">
        <w:rPr>
          <w:b/>
          <w:spacing w:val="-4"/>
          <w:sz w:val="24"/>
        </w:rPr>
        <w:t>Прог</w:t>
      </w:r>
      <w:r w:rsidRPr="00B9475D">
        <w:rPr>
          <w:b/>
          <w:spacing w:val="-4"/>
          <w:sz w:val="24"/>
        </w:rPr>
        <w:t>н</w:t>
      </w:r>
      <w:r w:rsidR="00FF7630" w:rsidRPr="00B9475D">
        <w:rPr>
          <w:b/>
          <w:spacing w:val="-4"/>
          <w:sz w:val="24"/>
        </w:rPr>
        <w:t>оз конеч</w:t>
      </w:r>
      <w:r w:rsidRPr="00B9475D">
        <w:rPr>
          <w:b/>
          <w:spacing w:val="-4"/>
          <w:sz w:val="24"/>
        </w:rPr>
        <w:t>ных резу</w:t>
      </w:r>
      <w:r w:rsidR="00FF7630" w:rsidRPr="00B9475D">
        <w:rPr>
          <w:b/>
          <w:spacing w:val="-4"/>
          <w:sz w:val="24"/>
        </w:rPr>
        <w:t>льтатов муниципал</w:t>
      </w:r>
      <w:r w:rsidRPr="00B9475D">
        <w:rPr>
          <w:b/>
          <w:spacing w:val="-4"/>
          <w:sz w:val="24"/>
        </w:rPr>
        <w:t>ьн</w:t>
      </w:r>
      <w:r w:rsidR="00FF7630" w:rsidRPr="00B9475D">
        <w:rPr>
          <w:b/>
          <w:spacing w:val="-4"/>
          <w:sz w:val="24"/>
        </w:rPr>
        <w:t>ой программы</w:t>
      </w:r>
    </w:p>
    <w:p w:rsidR="00B9475D" w:rsidRPr="00B9475D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Default="00FF7630" w:rsidP="00B9475D">
      <w:pPr>
        <w:pStyle w:val="TableParagraph"/>
        <w:numPr>
          <w:ilvl w:val="0"/>
          <w:numId w:val="8"/>
        </w:numPr>
        <w:tabs>
          <w:tab w:val="left" w:pos="1134"/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proofErr w:type="gramStart"/>
      <w:r w:rsidRPr="00FF7630">
        <w:rPr>
          <w:spacing w:val="-4"/>
          <w:sz w:val="24"/>
        </w:rPr>
        <w:t>Основным результатом реализации муниципальной программы является создание условий для повышения уровня обеспеченности жильем молодых семей, путем участия муниципального образования «Сегежский муниципальный ра</w:t>
      </w:r>
      <w:r w:rsidR="00B9475D">
        <w:rPr>
          <w:spacing w:val="-4"/>
          <w:sz w:val="24"/>
        </w:rPr>
        <w:t>й</w:t>
      </w:r>
      <w:r w:rsidRPr="00FF7630">
        <w:rPr>
          <w:spacing w:val="-4"/>
          <w:sz w:val="24"/>
        </w:rPr>
        <w:t xml:space="preserve">он» в отборе муниципальных районов и городских округов в Республике Карелия </w:t>
      </w:r>
      <w:r w:rsidR="00B9475D">
        <w:rPr>
          <w:spacing w:val="-4"/>
          <w:sz w:val="24"/>
        </w:rPr>
        <w:t>д</w:t>
      </w:r>
      <w:r w:rsidRPr="00FF7630">
        <w:rPr>
          <w:spacing w:val="-4"/>
          <w:sz w:val="24"/>
        </w:rPr>
        <w:t>ля участия в мероприятиях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B9475D" w:rsidRPr="00FF7630" w:rsidRDefault="00B9475D" w:rsidP="00B9475D">
      <w:pPr>
        <w:pStyle w:val="TableParagraph"/>
        <w:tabs>
          <w:tab w:val="left" w:pos="1134"/>
          <w:tab w:val="left" w:pos="1276"/>
        </w:tabs>
        <w:spacing w:line="228" w:lineRule="auto"/>
        <w:ind w:left="851" w:right="231"/>
        <w:jc w:val="both"/>
        <w:rPr>
          <w:spacing w:val="-4"/>
          <w:sz w:val="24"/>
        </w:rPr>
      </w:pPr>
    </w:p>
    <w:p w:rsidR="00391BE4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Раздел VІ. </w:t>
      </w:r>
      <w:r w:rsidR="00FF7630" w:rsidRPr="00B9475D">
        <w:rPr>
          <w:b/>
          <w:spacing w:val="-4"/>
          <w:sz w:val="24"/>
        </w:rPr>
        <w:t>Перечень ос</w:t>
      </w:r>
      <w:r w:rsidRPr="00B9475D">
        <w:rPr>
          <w:b/>
          <w:spacing w:val="-4"/>
          <w:sz w:val="24"/>
        </w:rPr>
        <w:t>н</w:t>
      </w:r>
      <w:r w:rsidR="00FF7630" w:rsidRPr="00B9475D">
        <w:rPr>
          <w:b/>
          <w:spacing w:val="-4"/>
          <w:sz w:val="24"/>
        </w:rPr>
        <w:t>ов</w:t>
      </w:r>
      <w:r w:rsidRPr="00B9475D">
        <w:rPr>
          <w:b/>
          <w:spacing w:val="-4"/>
          <w:sz w:val="24"/>
        </w:rPr>
        <w:t>н</w:t>
      </w:r>
      <w:r w:rsidR="00FF7630" w:rsidRPr="00B9475D">
        <w:rPr>
          <w:b/>
          <w:spacing w:val="-4"/>
          <w:sz w:val="24"/>
        </w:rPr>
        <w:t>ых мероприятий муниципальной программы</w:t>
      </w:r>
    </w:p>
    <w:p w:rsidR="00B9475D" w:rsidRPr="00B9475D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Pr="00FF7630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proofErr w:type="gramStart"/>
      <w:r w:rsidRPr="00FF7630">
        <w:rPr>
          <w:spacing w:val="-4"/>
          <w:sz w:val="24"/>
        </w:rPr>
        <w:t>Контроль за</w:t>
      </w:r>
      <w:proofErr w:type="gramEnd"/>
      <w:r w:rsidRPr="00FF7630">
        <w:rPr>
          <w:spacing w:val="-4"/>
          <w:sz w:val="24"/>
        </w:rPr>
        <w:t xml:space="preserve"> реализацией основных мероприятий муниципальной программы осуществляет ответственный исполнитель программы — управления жилищно-коммунального хозяйства администрации Сегежского муниципального района.</w:t>
      </w:r>
    </w:p>
    <w:p w:rsidR="00391BE4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Информация об основных мероприятиях муниципальной ‘программы приведена в Приложении № 2 к настоящей муниципальной программе.</w:t>
      </w:r>
    </w:p>
    <w:p w:rsidR="00B9475D" w:rsidRPr="00FF7630" w:rsidRDefault="00B9475D" w:rsidP="00B9475D">
      <w:pPr>
        <w:pStyle w:val="TableParagraph"/>
        <w:spacing w:line="228" w:lineRule="auto"/>
        <w:ind w:left="1211" w:right="95"/>
        <w:jc w:val="both"/>
        <w:rPr>
          <w:spacing w:val="-4"/>
          <w:sz w:val="24"/>
        </w:rPr>
      </w:pPr>
    </w:p>
    <w:p w:rsidR="00B61444" w:rsidRDefault="00B9475D" w:rsidP="00B61444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B9475D">
        <w:rPr>
          <w:b/>
          <w:spacing w:val="-4"/>
          <w:sz w:val="24"/>
        </w:rPr>
        <w:t xml:space="preserve">Раздел VІІ. </w:t>
      </w:r>
      <w:r w:rsidR="00FF7630" w:rsidRPr="00B9475D">
        <w:rPr>
          <w:b/>
          <w:spacing w:val="-4"/>
          <w:sz w:val="24"/>
        </w:rPr>
        <w:t xml:space="preserve">Перечень и значения целевых индикаторов и </w:t>
      </w:r>
      <w:r>
        <w:rPr>
          <w:b/>
          <w:spacing w:val="-4"/>
          <w:sz w:val="24"/>
        </w:rPr>
        <w:t>п</w:t>
      </w:r>
      <w:r w:rsidR="00FF7630" w:rsidRPr="00B9475D">
        <w:rPr>
          <w:b/>
          <w:spacing w:val="-4"/>
          <w:sz w:val="24"/>
        </w:rPr>
        <w:t xml:space="preserve">оказателей </w:t>
      </w:r>
    </w:p>
    <w:p w:rsidR="00391BE4" w:rsidRDefault="00FF7630" w:rsidP="00B61444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B9475D">
        <w:rPr>
          <w:b/>
          <w:spacing w:val="-4"/>
          <w:sz w:val="24"/>
        </w:rPr>
        <w:t>му</w:t>
      </w:r>
      <w:r w:rsidR="00B9475D">
        <w:rPr>
          <w:b/>
          <w:spacing w:val="-4"/>
          <w:sz w:val="24"/>
        </w:rPr>
        <w:t>н</w:t>
      </w:r>
      <w:r w:rsidRPr="00B9475D">
        <w:rPr>
          <w:b/>
          <w:spacing w:val="-4"/>
          <w:sz w:val="24"/>
        </w:rPr>
        <w:t>иципальной программы</w:t>
      </w:r>
    </w:p>
    <w:p w:rsidR="00B9475D" w:rsidRPr="00B9475D" w:rsidRDefault="00B9475D" w:rsidP="00B9475D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Pr="00FF7630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Целевым индикатором муниципальной программы является — количество семей, внесенных в список молодых семей, признанн</w:t>
      </w:r>
      <w:r w:rsidR="00B61444">
        <w:rPr>
          <w:spacing w:val="-4"/>
          <w:sz w:val="24"/>
        </w:rPr>
        <w:t>ых</w:t>
      </w:r>
      <w:r w:rsidRPr="00FF7630">
        <w:rPr>
          <w:spacing w:val="-4"/>
          <w:sz w:val="24"/>
        </w:rPr>
        <w:t xml:space="preserve"> в установленном </w:t>
      </w:r>
      <w:proofErr w:type="gramStart"/>
      <w:r w:rsidRPr="00FF7630">
        <w:rPr>
          <w:spacing w:val="-4"/>
          <w:sz w:val="24"/>
        </w:rPr>
        <w:t>порядке</w:t>
      </w:r>
      <w:proofErr w:type="gramEnd"/>
      <w:r w:rsidRPr="00FF7630">
        <w:rPr>
          <w:spacing w:val="-4"/>
          <w:sz w:val="24"/>
        </w:rPr>
        <w:t xml:space="preserve"> нуждающимися в улучшении жилищн</w:t>
      </w:r>
      <w:r w:rsidR="00B61444">
        <w:rPr>
          <w:spacing w:val="-4"/>
          <w:sz w:val="24"/>
        </w:rPr>
        <w:t>ых</w:t>
      </w:r>
      <w:r w:rsidRPr="00FF7630">
        <w:rPr>
          <w:spacing w:val="-4"/>
          <w:sz w:val="24"/>
        </w:rPr>
        <w:t xml:space="preserve"> условий.</w:t>
      </w:r>
    </w:p>
    <w:p w:rsidR="00391BE4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 xml:space="preserve">Информация о перечне, значении целевых индикаторов и </w:t>
      </w:r>
      <w:r w:rsidR="00B61444">
        <w:rPr>
          <w:spacing w:val="-4"/>
          <w:sz w:val="24"/>
        </w:rPr>
        <w:t>п</w:t>
      </w:r>
      <w:r w:rsidRPr="00FF7630">
        <w:rPr>
          <w:spacing w:val="-4"/>
          <w:sz w:val="24"/>
        </w:rPr>
        <w:t xml:space="preserve">оказателей муниципальной программы приведена в Приложении </w:t>
      </w:r>
      <w:r w:rsidR="00B61444">
        <w:rPr>
          <w:spacing w:val="-4"/>
          <w:sz w:val="24"/>
        </w:rPr>
        <w:t>№</w:t>
      </w:r>
      <w:r w:rsidRPr="00FF7630">
        <w:rPr>
          <w:spacing w:val="-4"/>
          <w:sz w:val="24"/>
        </w:rPr>
        <w:t xml:space="preserve"> 1 к настоящей муниципальной программе.</w:t>
      </w:r>
    </w:p>
    <w:p w:rsidR="00B61444" w:rsidRPr="00FF7630" w:rsidRDefault="00B61444" w:rsidP="00B61444">
      <w:pPr>
        <w:pStyle w:val="TableParagraph"/>
        <w:spacing w:line="228" w:lineRule="auto"/>
        <w:ind w:left="1211" w:right="95"/>
        <w:jc w:val="both"/>
        <w:rPr>
          <w:spacing w:val="-4"/>
          <w:sz w:val="24"/>
        </w:rPr>
      </w:pPr>
    </w:p>
    <w:p w:rsidR="00391BE4" w:rsidRDefault="00B61444" w:rsidP="00B61444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B61444">
        <w:rPr>
          <w:b/>
          <w:spacing w:val="-4"/>
          <w:sz w:val="24"/>
        </w:rPr>
        <w:t>Раздел VІІІ. Ф</w:t>
      </w:r>
      <w:r w:rsidR="00FF7630" w:rsidRPr="00B61444">
        <w:rPr>
          <w:b/>
          <w:spacing w:val="-4"/>
          <w:sz w:val="24"/>
        </w:rPr>
        <w:t>ина</w:t>
      </w:r>
      <w:r w:rsidRPr="00B61444">
        <w:rPr>
          <w:b/>
          <w:spacing w:val="-4"/>
          <w:sz w:val="24"/>
        </w:rPr>
        <w:t>н</w:t>
      </w:r>
      <w:r w:rsidR="00FF7630" w:rsidRPr="00B61444">
        <w:rPr>
          <w:b/>
          <w:spacing w:val="-4"/>
          <w:sz w:val="24"/>
        </w:rPr>
        <w:t>совое обеспечение му</w:t>
      </w:r>
      <w:r w:rsidRPr="00B61444">
        <w:rPr>
          <w:b/>
          <w:spacing w:val="-4"/>
          <w:sz w:val="24"/>
        </w:rPr>
        <w:t>н</w:t>
      </w:r>
      <w:r w:rsidR="00FF7630" w:rsidRPr="00B61444">
        <w:rPr>
          <w:b/>
          <w:spacing w:val="-4"/>
          <w:sz w:val="24"/>
        </w:rPr>
        <w:t>иципал</w:t>
      </w:r>
      <w:r w:rsidRPr="00B61444">
        <w:rPr>
          <w:b/>
          <w:spacing w:val="-4"/>
          <w:sz w:val="24"/>
        </w:rPr>
        <w:t>ьн</w:t>
      </w:r>
      <w:r w:rsidR="00FF7630" w:rsidRPr="00B61444">
        <w:rPr>
          <w:b/>
          <w:spacing w:val="-4"/>
          <w:sz w:val="24"/>
        </w:rPr>
        <w:t>ой программы</w:t>
      </w:r>
    </w:p>
    <w:p w:rsidR="00B61444" w:rsidRPr="00B61444" w:rsidRDefault="00B61444" w:rsidP="00B61444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Pr="00FF7630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 xml:space="preserve">Финансовое обеспечение мероприятий муниципальной программы с указанием сумм финансирования отражено в Приложении </w:t>
      </w:r>
      <w:r w:rsidR="00B61444">
        <w:rPr>
          <w:spacing w:val="-4"/>
          <w:sz w:val="24"/>
        </w:rPr>
        <w:t>№</w:t>
      </w:r>
      <w:r w:rsidRPr="00FF7630">
        <w:rPr>
          <w:spacing w:val="-4"/>
          <w:sz w:val="24"/>
        </w:rPr>
        <w:t xml:space="preserve"> 3 к муниципальной программе.</w:t>
      </w:r>
    </w:p>
    <w:p w:rsidR="00391BE4" w:rsidRPr="00FF7630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К реализации мероприятий могут привлекаться средства республ</w:t>
      </w:r>
      <w:r w:rsidR="00B61444">
        <w:rPr>
          <w:spacing w:val="-4"/>
          <w:sz w:val="24"/>
        </w:rPr>
        <w:t>иканского и федерального бю</w:t>
      </w:r>
      <w:r w:rsidRPr="00FF7630">
        <w:rPr>
          <w:spacing w:val="-4"/>
          <w:sz w:val="24"/>
        </w:rPr>
        <w:t>джетов в рамках финансирования региональных и федераль</w:t>
      </w:r>
      <w:r w:rsidR="00B61444">
        <w:rPr>
          <w:spacing w:val="-4"/>
          <w:sz w:val="24"/>
        </w:rPr>
        <w:t>н</w:t>
      </w:r>
      <w:r w:rsidRPr="00FF7630">
        <w:rPr>
          <w:spacing w:val="-4"/>
          <w:sz w:val="24"/>
        </w:rPr>
        <w:t>ых программ и внебюджетные источники.</w:t>
      </w:r>
    </w:p>
    <w:p w:rsidR="00391BE4" w:rsidRPr="00FF7630" w:rsidRDefault="00FF7630" w:rsidP="00B61444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Объемы финансирования муниципальной программы за счет средств бюджета Сегежского муниципального района носят прогнозный характер и подлежат уточнению в установленном порядке при формировании и утверждении проекта бюджета на очередной финансовый год с учетом фактически достигнутых результатов реализации муниципальной программы и изменения социально-экономической ситуации.</w:t>
      </w:r>
    </w:p>
    <w:p w:rsidR="00391BE4" w:rsidRPr="00FF7630" w:rsidRDefault="00391BE4" w:rsidP="00FF7630">
      <w:pPr>
        <w:pStyle w:val="TableParagraph"/>
        <w:spacing w:line="228" w:lineRule="auto"/>
        <w:ind w:right="95" w:firstLine="1"/>
        <w:jc w:val="both"/>
        <w:rPr>
          <w:spacing w:val="-4"/>
          <w:sz w:val="24"/>
        </w:rPr>
        <w:sectPr w:rsidR="00391BE4" w:rsidRPr="00FF7630">
          <w:pgSz w:w="11570" w:h="16500"/>
          <w:pgMar w:top="640" w:right="708" w:bottom="280" w:left="992" w:header="720" w:footer="720" w:gutter="0"/>
          <w:cols w:space="720"/>
        </w:sectPr>
      </w:pPr>
    </w:p>
    <w:p w:rsidR="00391BE4" w:rsidRPr="00FF7630" w:rsidRDefault="00FF7630" w:rsidP="00AA4E3B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bookmarkStart w:id="6" w:name="CCI13052026_0012"/>
      <w:bookmarkEnd w:id="6"/>
      <w:proofErr w:type="gramStart"/>
      <w:r w:rsidRPr="00FF7630">
        <w:rPr>
          <w:spacing w:val="-4"/>
          <w:sz w:val="24"/>
        </w:rPr>
        <w:lastRenderedPageBreak/>
        <w:t xml:space="preserve">В рамках реализации настоящей муниципальной программы из </w:t>
      </w:r>
      <w:r w:rsidR="00AA4E3B">
        <w:rPr>
          <w:spacing w:val="-4"/>
          <w:sz w:val="24"/>
        </w:rPr>
        <w:t>бюджета</w:t>
      </w:r>
      <w:r w:rsidRPr="00FF7630">
        <w:rPr>
          <w:spacing w:val="-4"/>
          <w:sz w:val="24"/>
        </w:rPr>
        <w:t xml:space="preserve"> </w:t>
      </w:r>
      <w:r w:rsidR="00AA4E3B">
        <w:rPr>
          <w:spacing w:val="-4"/>
          <w:sz w:val="24"/>
        </w:rPr>
        <w:t>Сегежского</w:t>
      </w:r>
      <w:r w:rsidRPr="00FF7630">
        <w:rPr>
          <w:spacing w:val="-4"/>
          <w:sz w:val="24"/>
        </w:rPr>
        <w:t xml:space="preserve"> муниципальн</w:t>
      </w:r>
      <w:r w:rsidR="00AA4E3B">
        <w:rPr>
          <w:spacing w:val="-4"/>
          <w:sz w:val="24"/>
        </w:rPr>
        <w:t>ого</w:t>
      </w:r>
      <w:r w:rsidRPr="00FF7630">
        <w:rPr>
          <w:spacing w:val="-4"/>
          <w:sz w:val="24"/>
        </w:rPr>
        <w:t xml:space="preserve"> района предоставляется дополнительная социальная </w:t>
      </w:r>
      <w:r w:rsidR="00AA4E3B">
        <w:rPr>
          <w:spacing w:val="-4"/>
          <w:sz w:val="24"/>
        </w:rPr>
        <w:t>выплата</w:t>
      </w:r>
      <w:r w:rsidRPr="00FF7630">
        <w:rPr>
          <w:spacing w:val="-4"/>
          <w:sz w:val="24"/>
        </w:rPr>
        <w:t xml:space="preserve"> в размере 5 % для </w:t>
      </w:r>
      <w:r w:rsidR="00AA4E3B">
        <w:rPr>
          <w:spacing w:val="-4"/>
          <w:sz w:val="24"/>
        </w:rPr>
        <w:t>приобретения</w:t>
      </w:r>
      <w:r w:rsidRPr="00FF7630">
        <w:rPr>
          <w:spacing w:val="-4"/>
          <w:sz w:val="24"/>
        </w:rPr>
        <w:t xml:space="preserve"> или </w:t>
      </w:r>
      <w:r w:rsidR="00AA4E3B">
        <w:rPr>
          <w:spacing w:val="-4"/>
          <w:sz w:val="24"/>
        </w:rPr>
        <w:t>строительства</w:t>
      </w:r>
      <w:r w:rsidRPr="00FF7630">
        <w:rPr>
          <w:spacing w:val="-4"/>
          <w:sz w:val="24"/>
        </w:rPr>
        <w:t xml:space="preserve"> жилья эконом класса, в том числе </w:t>
      </w:r>
      <w:r w:rsidR="00AA4E3B">
        <w:rPr>
          <w:spacing w:val="-4"/>
          <w:sz w:val="24"/>
        </w:rPr>
        <w:t>ипотечного</w:t>
      </w:r>
      <w:r w:rsidRPr="00FF7630">
        <w:rPr>
          <w:spacing w:val="-4"/>
          <w:sz w:val="24"/>
        </w:rPr>
        <w:t xml:space="preserve"> жилищного кредита, либо компенсации затраченных молодой семьей с</w:t>
      </w:r>
      <w:r w:rsidR="00AA4E3B">
        <w:rPr>
          <w:spacing w:val="-4"/>
          <w:sz w:val="24"/>
        </w:rPr>
        <w:t>обственных</w:t>
      </w:r>
      <w:r w:rsidRPr="00FF7630">
        <w:rPr>
          <w:spacing w:val="-4"/>
          <w:sz w:val="24"/>
        </w:rPr>
        <w:t xml:space="preserve"> средств на приобретения жилья эконом класса или строительства жилья эконом класса (далее - дополнительная </w:t>
      </w:r>
      <w:r w:rsidR="00AA4E3B">
        <w:rPr>
          <w:spacing w:val="-4"/>
          <w:sz w:val="24"/>
        </w:rPr>
        <w:t>социальная</w:t>
      </w:r>
      <w:r w:rsidRPr="00FF7630">
        <w:rPr>
          <w:spacing w:val="-4"/>
          <w:sz w:val="24"/>
        </w:rPr>
        <w:t xml:space="preserve"> выплата).</w:t>
      </w:r>
      <w:proofErr w:type="gramEnd"/>
      <w:r w:rsidRPr="00FF7630">
        <w:rPr>
          <w:spacing w:val="-4"/>
          <w:sz w:val="24"/>
        </w:rPr>
        <w:t xml:space="preserve"> Дополнительная социальная выплата </w:t>
      </w:r>
      <w:r w:rsidR="00AA4E3B">
        <w:rPr>
          <w:spacing w:val="-4"/>
          <w:sz w:val="24"/>
        </w:rPr>
        <w:t>предоставляется</w:t>
      </w:r>
      <w:r w:rsidRPr="00FF7630">
        <w:rPr>
          <w:spacing w:val="-4"/>
          <w:sz w:val="24"/>
        </w:rPr>
        <w:t xml:space="preserve"> молоды</w:t>
      </w:r>
      <w:r w:rsidR="00AA4E3B">
        <w:rPr>
          <w:spacing w:val="-4"/>
          <w:sz w:val="24"/>
        </w:rPr>
        <w:t>м</w:t>
      </w:r>
      <w:r w:rsidRPr="00FF7630">
        <w:rPr>
          <w:spacing w:val="-4"/>
          <w:sz w:val="24"/>
        </w:rPr>
        <w:t xml:space="preserve"> с</w:t>
      </w:r>
      <w:r w:rsidR="00AA4E3B">
        <w:rPr>
          <w:spacing w:val="-4"/>
          <w:sz w:val="24"/>
        </w:rPr>
        <w:t xml:space="preserve">емьям - </w:t>
      </w:r>
      <w:r w:rsidRPr="00FF7630">
        <w:rPr>
          <w:spacing w:val="-4"/>
          <w:sz w:val="24"/>
        </w:rPr>
        <w:t xml:space="preserve"> участникам </w:t>
      </w:r>
      <w:r w:rsidR="00AA4E3B">
        <w:rPr>
          <w:spacing w:val="-4"/>
          <w:sz w:val="24"/>
        </w:rPr>
        <w:t>муниципальной</w:t>
      </w:r>
      <w:r w:rsidRPr="00FF7630">
        <w:rPr>
          <w:spacing w:val="-4"/>
          <w:sz w:val="24"/>
        </w:rPr>
        <w:t xml:space="preserve"> </w:t>
      </w:r>
      <w:r w:rsidR="00AA4E3B">
        <w:rPr>
          <w:spacing w:val="-4"/>
          <w:sz w:val="24"/>
        </w:rPr>
        <w:t>программы</w:t>
      </w:r>
      <w:r w:rsidRPr="00FF7630">
        <w:rPr>
          <w:spacing w:val="-4"/>
          <w:sz w:val="24"/>
        </w:rPr>
        <w:t xml:space="preserve"> при (рождении) усы</w:t>
      </w:r>
      <w:r w:rsidR="00AA4E3B">
        <w:rPr>
          <w:spacing w:val="-4"/>
          <w:sz w:val="24"/>
        </w:rPr>
        <w:t>н</w:t>
      </w:r>
      <w:r w:rsidRPr="00FF7630">
        <w:rPr>
          <w:spacing w:val="-4"/>
          <w:sz w:val="24"/>
        </w:rPr>
        <w:t xml:space="preserve">овлении одного ребенка. Перечисление </w:t>
      </w:r>
      <w:r w:rsidR="00AA4E3B">
        <w:rPr>
          <w:spacing w:val="-4"/>
          <w:sz w:val="24"/>
        </w:rPr>
        <w:t>дополнительных</w:t>
      </w:r>
      <w:r w:rsidRPr="00FF7630">
        <w:rPr>
          <w:spacing w:val="-4"/>
          <w:sz w:val="24"/>
        </w:rPr>
        <w:t xml:space="preserve"> социал</w:t>
      </w:r>
      <w:r w:rsidR="00AA4E3B">
        <w:rPr>
          <w:spacing w:val="-4"/>
          <w:sz w:val="24"/>
        </w:rPr>
        <w:t>ьн</w:t>
      </w:r>
      <w:r w:rsidRPr="00FF7630">
        <w:rPr>
          <w:spacing w:val="-4"/>
          <w:sz w:val="24"/>
        </w:rPr>
        <w:t>ых выпла</w:t>
      </w:r>
      <w:r w:rsidR="00AA4E3B">
        <w:rPr>
          <w:spacing w:val="-4"/>
          <w:sz w:val="24"/>
        </w:rPr>
        <w:t>т</w:t>
      </w:r>
      <w:r w:rsidRPr="00FF7630">
        <w:rPr>
          <w:spacing w:val="-4"/>
          <w:sz w:val="24"/>
        </w:rPr>
        <w:t xml:space="preserve"> молодым семьям при (</w:t>
      </w:r>
      <w:r w:rsidR="00AA4E3B">
        <w:rPr>
          <w:spacing w:val="-4"/>
          <w:sz w:val="24"/>
        </w:rPr>
        <w:t>рождении) усын</w:t>
      </w:r>
      <w:r w:rsidRPr="00FF7630">
        <w:rPr>
          <w:spacing w:val="-4"/>
          <w:sz w:val="24"/>
        </w:rPr>
        <w:t>овл</w:t>
      </w:r>
      <w:r w:rsidR="00AA4E3B">
        <w:rPr>
          <w:spacing w:val="-4"/>
          <w:sz w:val="24"/>
        </w:rPr>
        <w:t>е</w:t>
      </w:r>
      <w:r w:rsidRPr="00FF7630">
        <w:rPr>
          <w:spacing w:val="-4"/>
          <w:sz w:val="24"/>
        </w:rPr>
        <w:t>нии р</w:t>
      </w:r>
      <w:r w:rsidR="00AA4E3B">
        <w:rPr>
          <w:spacing w:val="-4"/>
          <w:sz w:val="24"/>
        </w:rPr>
        <w:t>е</w:t>
      </w:r>
      <w:r w:rsidRPr="00FF7630">
        <w:rPr>
          <w:spacing w:val="-4"/>
          <w:sz w:val="24"/>
        </w:rPr>
        <w:t>бе</w:t>
      </w:r>
      <w:r w:rsidR="00AA4E3B">
        <w:rPr>
          <w:spacing w:val="-4"/>
          <w:sz w:val="24"/>
        </w:rPr>
        <w:t>н</w:t>
      </w:r>
      <w:r w:rsidRPr="00FF7630">
        <w:rPr>
          <w:spacing w:val="-4"/>
          <w:sz w:val="24"/>
        </w:rPr>
        <w:t xml:space="preserve">ка </w:t>
      </w:r>
      <w:r w:rsidR="00AA4E3B">
        <w:rPr>
          <w:spacing w:val="-4"/>
          <w:sz w:val="24"/>
        </w:rPr>
        <w:t>для погашения</w:t>
      </w:r>
      <w:r w:rsidRPr="00FF7630">
        <w:rPr>
          <w:spacing w:val="-4"/>
          <w:sz w:val="24"/>
        </w:rPr>
        <w:t xml:space="preserve"> части расходов, </w:t>
      </w:r>
      <w:r w:rsidR="00AA4E3B">
        <w:rPr>
          <w:spacing w:val="-4"/>
          <w:sz w:val="24"/>
        </w:rPr>
        <w:t>связанных с</w:t>
      </w:r>
      <w:r w:rsidRPr="00FF7630">
        <w:rPr>
          <w:spacing w:val="-4"/>
          <w:sz w:val="24"/>
        </w:rPr>
        <w:t xml:space="preserve"> </w:t>
      </w:r>
      <w:r w:rsidR="00AA4E3B">
        <w:rPr>
          <w:spacing w:val="-4"/>
          <w:sz w:val="24"/>
        </w:rPr>
        <w:t>приобретением</w:t>
      </w:r>
      <w:r w:rsidRPr="00FF7630">
        <w:rPr>
          <w:spacing w:val="-4"/>
          <w:sz w:val="24"/>
        </w:rPr>
        <w:t xml:space="preserve"> жиль</w:t>
      </w:r>
      <w:r w:rsidR="00AA4E3B">
        <w:rPr>
          <w:spacing w:val="-4"/>
          <w:sz w:val="24"/>
        </w:rPr>
        <w:t>я</w:t>
      </w:r>
      <w:r w:rsidRPr="00FF7630">
        <w:rPr>
          <w:spacing w:val="-4"/>
          <w:sz w:val="24"/>
        </w:rPr>
        <w:t xml:space="preserve"> (</w:t>
      </w:r>
      <w:r w:rsidR="00AA4E3B">
        <w:rPr>
          <w:spacing w:val="-4"/>
          <w:sz w:val="24"/>
        </w:rPr>
        <w:t>строительством</w:t>
      </w:r>
      <w:r w:rsidRPr="00FF7630">
        <w:rPr>
          <w:spacing w:val="-4"/>
          <w:sz w:val="24"/>
        </w:rPr>
        <w:t>).</w:t>
      </w:r>
    </w:p>
    <w:p w:rsidR="00AA4E3B" w:rsidRDefault="00FF7630" w:rsidP="00BF2618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851" w:right="95" w:firstLine="0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Расчет д</w:t>
      </w:r>
      <w:r w:rsidR="00AA4E3B">
        <w:rPr>
          <w:spacing w:val="-4"/>
          <w:sz w:val="24"/>
        </w:rPr>
        <w:t>ополнительной</w:t>
      </w:r>
      <w:r w:rsidRPr="00FF7630">
        <w:rPr>
          <w:spacing w:val="-4"/>
          <w:sz w:val="24"/>
        </w:rPr>
        <w:t xml:space="preserve"> социал</w:t>
      </w:r>
      <w:r w:rsidR="00AA4E3B">
        <w:rPr>
          <w:spacing w:val="-4"/>
          <w:sz w:val="24"/>
        </w:rPr>
        <w:t>ьн</w:t>
      </w:r>
      <w:r w:rsidRPr="00FF7630">
        <w:rPr>
          <w:spacing w:val="-4"/>
          <w:sz w:val="24"/>
        </w:rPr>
        <w:t xml:space="preserve">ой выплаты </w:t>
      </w:r>
      <w:r w:rsidR="00AA4E3B">
        <w:rPr>
          <w:spacing w:val="-4"/>
          <w:sz w:val="24"/>
        </w:rPr>
        <w:t>осуществляется</w:t>
      </w:r>
      <w:r w:rsidRPr="00FF7630">
        <w:rPr>
          <w:spacing w:val="-4"/>
          <w:sz w:val="24"/>
        </w:rPr>
        <w:t xml:space="preserve"> по формуле: </w:t>
      </w:r>
    </w:p>
    <w:p w:rsidR="00391BE4" w:rsidRPr="00FF7630" w:rsidRDefault="00FF7630" w:rsidP="00BF2618">
      <w:pPr>
        <w:pStyle w:val="TableParagraph"/>
        <w:spacing w:line="228" w:lineRule="auto"/>
        <w:ind w:left="851" w:right="95" w:firstLine="1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С = (Н*РЖ)*5%, где:</w:t>
      </w:r>
    </w:p>
    <w:p w:rsidR="00391BE4" w:rsidRPr="00FF7630" w:rsidRDefault="00FF7630" w:rsidP="00BF2618">
      <w:pPr>
        <w:pStyle w:val="TableParagraph"/>
        <w:spacing w:line="228" w:lineRule="auto"/>
        <w:ind w:left="851" w:right="95" w:firstLine="1"/>
        <w:jc w:val="both"/>
        <w:rPr>
          <w:spacing w:val="-4"/>
          <w:sz w:val="24"/>
        </w:rPr>
      </w:pPr>
      <w:proofErr w:type="gramStart"/>
      <w:r w:rsidRPr="00FF7630">
        <w:rPr>
          <w:spacing w:val="-4"/>
          <w:sz w:val="24"/>
        </w:rPr>
        <w:t>С</w:t>
      </w:r>
      <w:proofErr w:type="gramEnd"/>
      <w:r w:rsidRPr="00FF7630">
        <w:rPr>
          <w:spacing w:val="-4"/>
          <w:sz w:val="24"/>
        </w:rPr>
        <w:t xml:space="preserve"> </w:t>
      </w:r>
      <w:r w:rsidR="00E829DC">
        <w:rPr>
          <w:spacing w:val="-4"/>
          <w:sz w:val="24"/>
        </w:rPr>
        <w:t>-</w:t>
      </w:r>
      <w:r w:rsidRPr="00FF7630">
        <w:rPr>
          <w:spacing w:val="-4"/>
          <w:sz w:val="24"/>
        </w:rPr>
        <w:t xml:space="preserve"> </w:t>
      </w:r>
      <w:r w:rsidR="00AA4E3B">
        <w:rPr>
          <w:spacing w:val="-4"/>
          <w:sz w:val="24"/>
        </w:rPr>
        <w:t>дополнительная социальная</w:t>
      </w:r>
      <w:r w:rsidRPr="00FF7630">
        <w:rPr>
          <w:spacing w:val="-4"/>
          <w:sz w:val="24"/>
        </w:rPr>
        <w:t xml:space="preserve"> выплата;</w:t>
      </w:r>
    </w:p>
    <w:p w:rsidR="00391BE4" w:rsidRPr="00FF7630" w:rsidRDefault="00FF7630" w:rsidP="00BF2618">
      <w:pPr>
        <w:pStyle w:val="TableParagraph"/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 xml:space="preserve">Н - </w:t>
      </w:r>
      <w:r w:rsidR="00AA4E3B">
        <w:rPr>
          <w:spacing w:val="-4"/>
          <w:sz w:val="24"/>
        </w:rPr>
        <w:t>норматив</w:t>
      </w:r>
      <w:r w:rsidRPr="00FF7630">
        <w:rPr>
          <w:spacing w:val="-4"/>
          <w:sz w:val="24"/>
        </w:rPr>
        <w:t xml:space="preserve"> </w:t>
      </w:r>
      <w:r w:rsidR="00AA4E3B">
        <w:rPr>
          <w:spacing w:val="-4"/>
          <w:sz w:val="24"/>
        </w:rPr>
        <w:t>стоимости 1 кв. метра общей площади жилого</w:t>
      </w:r>
      <w:r w:rsidRPr="00FF7630">
        <w:rPr>
          <w:spacing w:val="-4"/>
          <w:sz w:val="24"/>
        </w:rPr>
        <w:t xml:space="preserve"> </w:t>
      </w:r>
      <w:proofErr w:type="gramStart"/>
      <w:r w:rsidRPr="00FF7630">
        <w:rPr>
          <w:spacing w:val="-4"/>
          <w:sz w:val="24"/>
        </w:rPr>
        <w:t>помеще</w:t>
      </w:r>
      <w:r w:rsidR="00AA4E3B">
        <w:rPr>
          <w:spacing w:val="-4"/>
          <w:sz w:val="24"/>
        </w:rPr>
        <w:t>н</w:t>
      </w:r>
      <w:r w:rsidRPr="00FF7630">
        <w:rPr>
          <w:spacing w:val="-4"/>
          <w:sz w:val="24"/>
        </w:rPr>
        <w:t>ия</w:t>
      </w:r>
      <w:proofErr w:type="gramEnd"/>
      <w:r w:rsidRPr="00FF7630">
        <w:rPr>
          <w:spacing w:val="-4"/>
          <w:sz w:val="24"/>
        </w:rPr>
        <w:t xml:space="preserve"> но муни</w:t>
      </w:r>
      <w:r w:rsidR="00E829DC">
        <w:rPr>
          <w:spacing w:val="-4"/>
          <w:sz w:val="24"/>
        </w:rPr>
        <w:t>ц</w:t>
      </w:r>
      <w:r w:rsidRPr="00FF7630">
        <w:rPr>
          <w:spacing w:val="-4"/>
          <w:sz w:val="24"/>
        </w:rPr>
        <w:t>ип</w:t>
      </w:r>
      <w:r w:rsidR="00AA4E3B">
        <w:rPr>
          <w:spacing w:val="-4"/>
          <w:sz w:val="24"/>
        </w:rPr>
        <w:t>ально</w:t>
      </w:r>
      <w:r w:rsidRPr="00FF7630">
        <w:rPr>
          <w:spacing w:val="-4"/>
          <w:sz w:val="24"/>
        </w:rPr>
        <w:t>му образовани</w:t>
      </w:r>
      <w:r w:rsidR="00E829DC">
        <w:rPr>
          <w:spacing w:val="-4"/>
          <w:sz w:val="24"/>
        </w:rPr>
        <w:t>ю</w:t>
      </w:r>
      <w:r w:rsidRPr="00FF7630">
        <w:rPr>
          <w:spacing w:val="-4"/>
          <w:sz w:val="24"/>
        </w:rPr>
        <w:t xml:space="preserve"> «Сегежский му</w:t>
      </w:r>
      <w:r w:rsidR="00E829DC">
        <w:rPr>
          <w:spacing w:val="-4"/>
          <w:sz w:val="24"/>
        </w:rPr>
        <w:t>ниципальный</w:t>
      </w:r>
      <w:r w:rsidRPr="00FF7630">
        <w:rPr>
          <w:spacing w:val="-4"/>
          <w:sz w:val="24"/>
        </w:rPr>
        <w:t xml:space="preserve"> район».</w:t>
      </w:r>
    </w:p>
    <w:p w:rsidR="00391BE4" w:rsidRPr="00FF7630" w:rsidRDefault="00E829DC" w:rsidP="00BF2618">
      <w:pPr>
        <w:pStyle w:val="TableParagraph"/>
        <w:spacing w:line="228" w:lineRule="auto"/>
        <w:ind w:left="567" w:right="231" w:firstLine="284"/>
        <w:jc w:val="both"/>
        <w:rPr>
          <w:spacing w:val="-4"/>
          <w:sz w:val="24"/>
        </w:rPr>
      </w:pPr>
      <w:r>
        <w:rPr>
          <w:spacing w:val="-4"/>
          <w:sz w:val="24"/>
        </w:rPr>
        <w:t>Н</w:t>
      </w:r>
      <w:r w:rsidRPr="00FF7630">
        <w:rPr>
          <w:spacing w:val="-4"/>
          <w:sz w:val="24"/>
        </w:rPr>
        <w:t>орма</w:t>
      </w:r>
      <w:r>
        <w:rPr>
          <w:spacing w:val="-4"/>
          <w:sz w:val="24"/>
        </w:rPr>
        <w:t>тив</w:t>
      </w:r>
      <w:r w:rsidR="00FF7630" w:rsidRPr="00FF7630">
        <w:rPr>
          <w:spacing w:val="-4"/>
          <w:sz w:val="24"/>
        </w:rPr>
        <w:t xml:space="preserve"> </w:t>
      </w:r>
      <w:r>
        <w:rPr>
          <w:spacing w:val="-4"/>
          <w:sz w:val="24"/>
        </w:rPr>
        <w:t>ст</w:t>
      </w:r>
      <w:r w:rsidR="00FF7630" w:rsidRPr="00FF7630">
        <w:rPr>
          <w:spacing w:val="-4"/>
          <w:sz w:val="24"/>
        </w:rPr>
        <w:t>оимос</w:t>
      </w:r>
      <w:r>
        <w:rPr>
          <w:spacing w:val="-4"/>
          <w:sz w:val="24"/>
        </w:rPr>
        <w:t>т</w:t>
      </w:r>
      <w:r w:rsidR="00FF7630" w:rsidRPr="00FF7630">
        <w:rPr>
          <w:spacing w:val="-4"/>
          <w:sz w:val="24"/>
        </w:rPr>
        <w:t>и одного квадратного метра 1 кв. метра общ</w:t>
      </w:r>
      <w:r>
        <w:rPr>
          <w:spacing w:val="-4"/>
          <w:sz w:val="24"/>
        </w:rPr>
        <w:t>е</w:t>
      </w:r>
      <w:r w:rsidR="00FF7630" w:rsidRPr="00FF7630">
        <w:rPr>
          <w:spacing w:val="-4"/>
          <w:sz w:val="24"/>
        </w:rPr>
        <w:t>й пло</w:t>
      </w:r>
      <w:r>
        <w:rPr>
          <w:spacing w:val="-4"/>
          <w:sz w:val="24"/>
        </w:rPr>
        <w:t>щ</w:t>
      </w:r>
      <w:r w:rsidR="00FF7630" w:rsidRPr="00FF7630">
        <w:rPr>
          <w:spacing w:val="-4"/>
          <w:sz w:val="24"/>
        </w:rPr>
        <w:t xml:space="preserve">ади </w:t>
      </w:r>
      <w:r>
        <w:rPr>
          <w:spacing w:val="-4"/>
          <w:sz w:val="24"/>
        </w:rPr>
        <w:t xml:space="preserve">жилого </w:t>
      </w:r>
      <w:r w:rsidR="00FF7630" w:rsidRPr="00FF7630">
        <w:rPr>
          <w:spacing w:val="-4"/>
          <w:sz w:val="24"/>
        </w:rPr>
        <w:t xml:space="preserve"> помещения по му</w:t>
      </w:r>
      <w:r>
        <w:rPr>
          <w:spacing w:val="-4"/>
          <w:sz w:val="24"/>
        </w:rPr>
        <w:t>н</w:t>
      </w:r>
      <w:r w:rsidR="00FF7630" w:rsidRPr="00FF7630">
        <w:rPr>
          <w:spacing w:val="-4"/>
          <w:sz w:val="24"/>
        </w:rPr>
        <w:t>иципальному образовани</w:t>
      </w:r>
      <w:r>
        <w:rPr>
          <w:spacing w:val="-4"/>
          <w:sz w:val="24"/>
        </w:rPr>
        <w:t>ю</w:t>
      </w:r>
      <w:r w:rsidR="00FF7630" w:rsidRPr="00FF7630">
        <w:rPr>
          <w:spacing w:val="-4"/>
          <w:sz w:val="24"/>
        </w:rPr>
        <w:t xml:space="preserve"> «Сегежский муниципал</w:t>
      </w:r>
      <w:r>
        <w:rPr>
          <w:spacing w:val="-4"/>
          <w:sz w:val="24"/>
        </w:rPr>
        <w:t>ьн</w:t>
      </w:r>
      <w:r w:rsidR="00FF7630" w:rsidRPr="00FF7630">
        <w:rPr>
          <w:spacing w:val="-4"/>
          <w:sz w:val="24"/>
        </w:rPr>
        <w:t xml:space="preserve">ый район» для расчета размера дополнительных социальных выплат по Программе </w:t>
      </w:r>
      <w:r>
        <w:rPr>
          <w:spacing w:val="-4"/>
          <w:sz w:val="24"/>
        </w:rPr>
        <w:t>утверждается</w:t>
      </w:r>
      <w:r w:rsidR="00FF7630" w:rsidRPr="00FF7630">
        <w:rPr>
          <w:spacing w:val="-4"/>
          <w:sz w:val="24"/>
        </w:rPr>
        <w:t xml:space="preserve"> ежеквартально Советом Сегежского муниципального района;</w:t>
      </w:r>
    </w:p>
    <w:p w:rsidR="00391BE4" w:rsidRPr="00FF7630" w:rsidRDefault="00E829DC" w:rsidP="00BF2618">
      <w:pPr>
        <w:pStyle w:val="TableParagraph"/>
        <w:spacing w:line="228" w:lineRule="auto"/>
        <w:ind w:left="567" w:right="231" w:firstLine="284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РЖ - </w:t>
      </w:r>
      <w:r w:rsidR="00FF7630" w:rsidRPr="00FF7630">
        <w:rPr>
          <w:spacing w:val="-4"/>
          <w:sz w:val="24"/>
        </w:rPr>
        <w:t>раз</w:t>
      </w:r>
      <w:r>
        <w:rPr>
          <w:spacing w:val="-4"/>
          <w:sz w:val="24"/>
        </w:rPr>
        <w:t>мер общей площади жилого помещен</w:t>
      </w:r>
      <w:r w:rsidR="00FF7630" w:rsidRPr="00FF7630">
        <w:rPr>
          <w:spacing w:val="-4"/>
          <w:sz w:val="24"/>
        </w:rPr>
        <w:t>ия для семьи, состоящей из 3 или более человек, вкл</w:t>
      </w:r>
      <w:r>
        <w:rPr>
          <w:spacing w:val="-4"/>
          <w:sz w:val="24"/>
        </w:rPr>
        <w:t>ю</w:t>
      </w:r>
      <w:r w:rsidR="00FF7630" w:rsidRPr="00FF7630">
        <w:rPr>
          <w:spacing w:val="-4"/>
          <w:sz w:val="24"/>
        </w:rPr>
        <w:t>ча</w:t>
      </w:r>
      <w:r>
        <w:rPr>
          <w:spacing w:val="-4"/>
          <w:sz w:val="24"/>
        </w:rPr>
        <w:t>ю</w:t>
      </w:r>
      <w:r w:rsidR="00FF7630" w:rsidRPr="00FF7630">
        <w:rPr>
          <w:spacing w:val="-4"/>
          <w:sz w:val="24"/>
        </w:rPr>
        <w:t>щей помимо</w:t>
      </w:r>
      <w:r w:rsidR="00FF7630">
        <w:rPr>
          <w:spacing w:val="-4"/>
          <w:sz w:val="24"/>
        </w:rPr>
        <w:t xml:space="preserve"> </w:t>
      </w:r>
      <w:r w:rsidR="00FF7630" w:rsidRPr="00FF7630">
        <w:rPr>
          <w:spacing w:val="-4"/>
          <w:sz w:val="24"/>
        </w:rPr>
        <w:t>молодых супругов, 1 или более дете</w:t>
      </w:r>
      <w:r>
        <w:rPr>
          <w:spacing w:val="-4"/>
          <w:sz w:val="24"/>
        </w:rPr>
        <w:t>й</w:t>
      </w:r>
      <w:r w:rsidR="00FF7630" w:rsidRPr="00FF7630">
        <w:rPr>
          <w:spacing w:val="-4"/>
          <w:sz w:val="24"/>
        </w:rPr>
        <w:t xml:space="preserve"> (либо семьи, </w:t>
      </w:r>
      <w:r>
        <w:rPr>
          <w:spacing w:val="-4"/>
          <w:sz w:val="24"/>
        </w:rPr>
        <w:t>состоящей</w:t>
      </w:r>
      <w:r w:rsidR="00FF7630" w:rsidRPr="00FF7630">
        <w:rPr>
          <w:spacing w:val="-4"/>
          <w:sz w:val="24"/>
        </w:rPr>
        <w:t xml:space="preserve"> из 1 молодого родителя и 2 или более </w:t>
      </w:r>
      <w:r>
        <w:rPr>
          <w:spacing w:val="-4"/>
          <w:sz w:val="24"/>
        </w:rPr>
        <w:t>дет</w:t>
      </w:r>
      <w:r w:rsidR="00FF7630" w:rsidRPr="00FF7630">
        <w:rPr>
          <w:spacing w:val="-4"/>
          <w:sz w:val="24"/>
        </w:rPr>
        <w:t xml:space="preserve">ей) - по 18 кв. метров </w:t>
      </w:r>
      <w:r>
        <w:rPr>
          <w:spacing w:val="-4"/>
          <w:sz w:val="24"/>
        </w:rPr>
        <w:t>н</w:t>
      </w:r>
      <w:r w:rsidR="00FF7630" w:rsidRPr="00FF7630">
        <w:rPr>
          <w:spacing w:val="-4"/>
          <w:sz w:val="24"/>
        </w:rPr>
        <w:t>а 1 человека.</w:t>
      </w:r>
    </w:p>
    <w:p w:rsidR="00391BE4" w:rsidRDefault="00FF7630" w:rsidP="00BF2618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Порядок  предос</w:t>
      </w:r>
      <w:r w:rsidR="00E829DC">
        <w:rPr>
          <w:spacing w:val="-4"/>
          <w:sz w:val="24"/>
        </w:rPr>
        <w:t>т</w:t>
      </w:r>
      <w:r w:rsidRPr="00FF7630">
        <w:rPr>
          <w:spacing w:val="-4"/>
          <w:sz w:val="24"/>
        </w:rPr>
        <w:t xml:space="preserve">авления  </w:t>
      </w:r>
      <w:r w:rsidR="00E829DC">
        <w:rPr>
          <w:spacing w:val="-4"/>
          <w:sz w:val="24"/>
        </w:rPr>
        <w:t>дополнительной</w:t>
      </w:r>
      <w:r w:rsidRPr="00FF7630">
        <w:rPr>
          <w:spacing w:val="-4"/>
          <w:sz w:val="24"/>
        </w:rPr>
        <w:t xml:space="preserve">  социальной  выпла</w:t>
      </w:r>
      <w:r w:rsidR="00BF2618">
        <w:rPr>
          <w:spacing w:val="-4"/>
          <w:sz w:val="24"/>
        </w:rPr>
        <w:t>т</w:t>
      </w:r>
      <w:r w:rsidRPr="00FF7630">
        <w:rPr>
          <w:spacing w:val="-4"/>
          <w:sz w:val="24"/>
        </w:rPr>
        <w:t xml:space="preserve">ы </w:t>
      </w:r>
      <w:r w:rsidR="00BF2618">
        <w:rPr>
          <w:spacing w:val="-4"/>
          <w:sz w:val="24"/>
        </w:rPr>
        <w:t xml:space="preserve">устанавливается </w:t>
      </w:r>
      <w:r w:rsidRPr="00FF7630">
        <w:rPr>
          <w:spacing w:val="-4"/>
          <w:sz w:val="24"/>
        </w:rPr>
        <w:t>поста</w:t>
      </w:r>
      <w:r w:rsidR="00BF2618">
        <w:rPr>
          <w:spacing w:val="-4"/>
          <w:sz w:val="24"/>
        </w:rPr>
        <w:t>н</w:t>
      </w:r>
      <w:r w:rsidRPr="00FF7630">
        <w:rPr>
          <w:spacing w:val="-4"/>
          <w:sz w:val="24"/>
        </w:rPr>
        <w:t>овлением администрации С</w:t>
      </w:r>
      <w:r w:rsidR="00BF2618">
        <w:rPr>
          <w:spacing w:val="-4"/>
          <w:sz w:val="24"/>
        </w:rPr>
        <w:t>е</w:t>
      </w:r>
      <w:r w:rsidRPr="00FF7630">
        <w:rPr>
          <w:spacing w:val="-4"/>
          <w:sz w:val="24"/>
        </w:rPr>
        <w:t>гежского муниципал</w:t>
      </w:r>
      <w:r w:rsidR="00BF2618">
        <w:rPr>
          <w:spacing w:val="-4"/>
          <w:sz w:val="24"/>
        </w:rPr>
        <w:t>ьн</w:t>
      </w:r>
      <w:r w:rsidRPr="00FF7630">
        <w:rPr>
          <w:spacing w:val="-4"/>
          <w:sz w:val="24"/>
        </w:rPr>
        <w:t>ого района.</w:t>
      </w:r>
    </w:p>
    <w:p w:rsidR="0024574E" w:rsidRPr="00FF7630" w:rsidRDefault="0024574E" w:rsidP="0024574E">
      <w:pPr>
        <w:pStyle w:val="TableParagraph"/>
        <w:tabs>
          <w:tab w:val="left" w:pos="1276"/>
        </w:tabs>
        <w:spacing w:line="228" w:lineRule="auto"/>
        <w:ind w:left="851" w:right="231"/>
        <w:jc w:val="both"/>
        <w:rPr>
          <w:spacing w:val="-4"/>
          <w:sz w:val="24"/>
        </w:rPr>
      </w:pPr>
    </w:p>
    <w:p w:rsidR="0024574E" w:rsidRDefault="00BF2618" w:rsidP="0024574E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24574E">
        <w:rPr>
          <w:b/>
          <w:spacing w:val="-4"/>
          <w:sz w:val="24"/>
        </w:rPr>
        <w:t xml:space="preserve">Раздел ІX. </w:t>
      </w:r>
      <w:r w:rsidR="00FF7630" w:rsidRPr="0024574E">
        <w:rPr>
          <w:b/>
          <w:spacing w:val="-4"/>
          <w:sz w:val="24"/>
        </w:rPr>
        <w:t>Меры у</w:t>
      </w:r>
      <w:r w:rsidRPr="0024574E">
        <w:rPr>
          <w:b/>
          <w:spacing w:val="-4"/>
          <w:sz w:val="24"/>
        </w:rPr>
        <w:t>п</w:t>
      </w:r>
      <w:r w:rsidR="00FF7630" w:rsidRPr="0024574E">
        <w:rPr>
          <w:b/>
          <w:spacing w:val="-4"/>
          <w:sz w:val="24"/>
        </w:rPr>
        <w:t>равл</w:t>
      </w:r>
      <w:r w:rsidRPr="0024574E">
        <w:rPr>
          <w:b/>
          <w:spacing w:val="-4"/>
          <w:sz w:val="24"/>
        </w:rPr>
        <w:t>ен</w:t>
      </w:r>
      <w:r w:rsidR="0024574E" w:rsidRPr="0024574E">
        <w:rPr>
          <w:b/>
          <w:spacing w:val="-4"/>
          <w:sz w:val="24"/>
        </w:rPr>
        <w:t>и</w:t>
      </w:r>
      <w:r w:rsidR="00FF7630" w:rsidRPr="0024574E">
        <w:rPr>
          <w:b/>
          <w:spacing w:val="-4"/>
          <w:sz w:val="24"/>
        </w:rPr>
        <w:t xml:space="preserve">я рисками с </w:t>
      </w:r>
      <w:r w:rsidR="0024574E" w:rsidRPr="0024574E">
        <w:rPr>
          <w:b/>
          <w:spacing w:val="-4"/>
          <w:sz w:val="24"/>
        </w:rPr>
        <w:t>целью минимизации</w:t>
      </w:r>
      <w:r w:rsidR="00FF7630" w:rsidRPr="0024574E">
        <w:rPr>
          <w:b/>
          <w:spacing w:val="-4"/>
          <w:sz w:val="24"/>
        </w:rPr>
        <w:t xml:space="preserve"> их </w:t>
      </w:r>
      <w:r w:rsidR="0024574E" w:rsidRPr="0024574E">
        <w:rPr>
          <w:b/>
          <w:spacing w:val="-4"/>
          <w:sz w:val="24"/>
        </w:rPr>
        <w:t>влияния</w:t>
      </w:r>
      <w:r w:rsidR="00FF7630" w:rsidRPr="0024574E">
        <w:rPr>
          <w:b/>
          <w:spacing w:val="-4"/>
          <w:sz w:val="24"/>
        </w:rPr>
        <w:t xml:space="preserve"> </w:t>
      </w:r>
    </w:p>
    <w:p w:rsidR="00391BE4" w:rsidRDefault="00FF7630" w:rsidP="0024574E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  <w:r w:rsidRPr="0024574E">
        <w:rPr>
          <w:b/>
          <w:spacing w:val="-4"/>
          <w:sz w:val="24"/>
        </w:rPr>
        <w:t xml:space="preserve">на </w:t>
      </w:r>
      <w:r w:rsidR="0024574E" w:rsidRPr="0024574E">
        <w:rPr>
          <w:b/>
          <w:spacing w:val="-4"/>
          <w:sz w:val="24"/>
        </w:rPr>
        <w:t>достижение целей</w:t>
      </w:r>
      <w:r w:rsidRPr="0024574E">
        <w:rPr>
          <w:b/>
          <w:spacing w:val="-4"/>
          <w:sz w:val="24"/>
        </w:rPr>
        <w:t xml:space="preserve"> </w:t>
      </w:r>
      <w:r w:rsidR="0024574E" w:rsidRPr="0024574E">
        <w:rPr>
          <w:b/>
          <w:spacing w:val="-4"/>
          <w:sz w:val="24"/>
        </w:rPr>
        <w:t>муниципальной программы</w:t>
      </w:r>
    </w:p>
    <w:p w:rsidR="0024574E" w:rsidRPr="0024574E" w:rsidRDefault="0024574E" w:rsidP="0024574E">
      <w:pPr>
        <w:pStyle w:val="TableParagraph"/>
        <w:spacing w:line="228" w:lineRule="auto"/>
        <w:ind w:right="95" w:firstLine="1"/>
        <w:jc w:val="center"/>
        <w:rPr>
          <w:b/>
          <w:spacing w:val="-4"/>
          <w:sz w:val="24"/>
        </w:rPr>
      </w:pPr>
    </w:p>
    <w:p w:rsidR="00391BE4" w:rsidRPr="00FF7630" w:rsidRDefault="00FF7630" w:rsidP="0024574E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Ва</w:t>
      </w:r>
      <w:r w:rsidR="0024574E">
        <w:rPr>
          <w:spacing w:val="-4"/>
          <w:sz w:val="24"/>
        </w:rPr>
        <w:t>ж</w:t>
      </w:r>
      <w:r w:rsidRPr="00FF7630">
        <w:rPr>
          <w:spacing w:val="-4"/>
          <w:sz w:val="24"/>
        </w:rPr>
        <w:t>ным  условием  ус</w:t>
      </w:r>
      <w:r w:rsidR="0024574E">
        <w:rPr>
          <w:spacing w:val="-4"/>
          <w:sz w:val="24"/>
        </w:rPr>
        <w:t>п</w:t>
      </w:r>
      <w:r w:rsidRPr="00FF7630">
        <w:rPr>
          <w:spacing w:val="-4"/>
          <w:sz w:val="24"/>
        </w:rPr>
        <w:t>ешной  реализации  муници</w:t>
      </w:r>
      <w:r w:rsidR="0024574E">
        <w:rPr>
          <w:spacing w:val="-4"/>
          <w:sz w:val="24"/>
        </w:rPr>
        <w:t>п</w:t>
      </w:r>
      <w:r w:rsidRPr="00FF7630">
        <w:rPr>
          <w:spacing w:val="-4"/>
          <w:sz w:val="24"/>
        </w:rPr>
        <w:t>ально</w:t>
      </w:r>
      <w:r w:rsidR="0024574E">
        <w:rPr>
          <w:spacing w:val="-4"/>
          <w:sz w:val="24"/>
        </w:rPr>
        <w:t>й</w:t>
      </w:r>
      <w:r w:rsidRPr="00FF7630">
        <w:rPr>
          <w:spacing w:val="-4"/>
          <w:sz w:val="24"/>
        </w:rPr>
        <w:t xml:space="preserve">  программы</w:t>
      </w:r>
      <w:r w:rsidR="0024574E">
        <w:rPr>
          <w:spacing w:val="-4"/>
          <w:sz w:val="24"/>
        </w:rPr>
        <w:t xml:space="preserve"> является управление рисками</w:t>
      </w:r>
      <w:r w:rsidRPr="00FF7630">
        <w:rPr>
          <w:spacing w:val="-4"/>
          <w:sz w:val="24"/>
        </w:rPr>
        <w:t xml:space="preserve"> с цел</w:t>
      </w:r>
      <w:r w:rsidR="0024574E">
        <w:rPr>
          <w:spacing w:val="-4"/>
          <w:sz w:val="24"/>
        </w:rPr>
        <w:t>ью</w:t>
      </w:r>
      <w:r w:rsidRPr="00FF7630">
        <w:rPr>
          <w:spacing w:val="-4"/>
          <w:sz w:val="24"/>
        </w:rPr>
        <w:t xml:space="preserve"> минимизации их влияния па достижение цел</w:t>
      </w:r>
      <w:r w:rsidR="0024574E">
        <w:rPr>
          <w:spacing w:val="-4"/>
          <w:sz w:val="24"/>
        </w:rPr>
        <w:t>ей муниципаль</w:t>
      </w:r>
      <w:r w:rsidRPr="00FF7630">
        <w:rPr>
          <w:spacing w:val="-4"/>
          <w:sz w:val="24"/>
        </w:rPr>
        <w:t>ной программы.</w:t>
      </w:r>
    </w:p>
    <w:p w:rsidR="00391BE4" w:rsidRPr="00FF7630" w:rsidRDefault="00FF7630" w:rsidP="0024574E">
      <w:pPr>
        <w:pStyle w:val="TableParagraph"/>
        <w:numPr>
          <w:ilvl w:val="0"/>
          <w:numId w:val="8"/>
        </w:numPr>
        <w:tabs>
          <w:tab w:val="left" w:pos="1276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 xml:space="preserve">В процессе реализации муниципальной программы могут проявиться </w:t>
      </w:r>
      <w:r w:rsidR="0024574E">
        <w:rPr>
          <w:spacing w:val="-4"/>
          <w:sz w:val="24"/>
        </w:rPr>
        <w:t>следующие</w:t>
      </w:r>
      <w:r w:rsidRPr="00FF7630">
        <w:rPr>
          <w:spacing w:val="-4"/>
          <w:sz w:val="24"/>
        </w:rPr>
        <w:t xml:space="preserve"> риски:</w:t>
      </w:r>
    </w:p>
    <w:p w:rsidR="00391BE4" w:rsidRPr="00FF7630" w:rsidRDefault="00FF7630" w:rsidP="0024574E">
      <w:pPr>
        <w:pStyle w:val="TableParagraph"/>
        <w:numPr>
          <w:ilvl w:val="0"/>
          <w:numId w:val="11"/>
        </w:numPr>
        <w:tabs>
          <w:tab w:val="left" w:pos="1134"/>
        </w:tabs>
        <w:spacing w:line="228" w:lineRule="auto"/>
        <w:ind w:right="95" w:firstLine="373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возможные изменения действу</w:t>
      </w:r>
      <w:r w:rsidR="0024574E">
        <w:rPr>
          <w:spacing w:val="-4"/>
          <w:sz w:val="24"/>
        </w:rPr>
        <w:t>ю</w:t>
      </w:r>
      <w:r w:rsidRPr="00FF7630">
        <w:rPr>
          <w:spacing w:val="-4"/>
          <w:sz w:val="24"/>
        </w:rPr>
        <w:t>щего жилищного зако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>одательства;</w:t>
      </w:r>
    </w:p>
    <w:p w:rsidR="00391BE4" w:rsidRPr="00FF7630" w:rsidRDefault="00FF7630" w:rsidP="0024574E">
      <w:pPr>
        <w:pStyle w:val="TableParagraph"/>
        <w:numPr>
          <w:ilvl w:val="0"/>
          <w:numId w:val="11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недос</w:t>
      </w:r>
      <w:r w:rsidR="0024574E">
        <w:rPr>
          <w:spacing w:val="-4"/>
          <w:sz w:val="24"/>
        </w:rPr>
        <w:t>т</w:t>
      </w:r>
      <w:r w:rsidRPr="00FF7630">
        <w:rPr>
          <w:spacing w:val="-4"/>
          <w:sz w:val="24"/>
        </w:rPr>
        <w:t>аточное фина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>сирование мероприятий муниципал</w:t>
      </w:r>
      <w:r w:rsidR="0024574E">
        <w:rPr>
          <w:spacing w:val="-4"/>
          <w:sz w:val="24"/>
        </w:rPr>
        <w:t>ьн</w:t>
      </w:r>
      <w:r w:rsidRPr="00FF7630">
        <w:rPr>
          <w:spacing w:val="-4"/>
          <w:sz w:val="24"/>
        </w:rPr>
        <w:t xml:space="preserve">ой </w:t>
      </w:r>
      <w:r w:rsidR="0024574E" w:rsidRPr="00FF7630">
        <w:rPr>
          <w:spacing w:val="-4"/>
          <w:sz w:val="24"/>
        </w:rPr>
        <w:t>програм</w:t>
      </w:r>
      <w:r w:rsidR="0024574E">
        <w:rPr>
          <w:spacing w:val="-4"/>
          <w:sz w:val="24"/>
        </w:rPr>
        <w:t>м</w:t>
      </w:r>
      <w:r w:rsidR="0024574E" w:rsidRPr="00FF7630">
        <w:rPr>
          <w:spacing w:val="-4"/>
          <w:sz w:val="24"/>
        </w:rPr>
        <w:t>ы</w:t>
      </w:r>
      <w:r w:rsidRPr="00FF7630">
        <w:rPr>
          <w:spacing w:val="-4"/>
          <w:sz w:val="24"/>
        </w:rPr>
        <w:t>, которое може</w:t>
      </w:r>
      <w:r w:rsidR="0024574E">
        <w:rPr>
          <w:spacing w:val="-4"/>
          <w:sz w:val="24"/>
        </w:rPr>
        <w:t>т</w:t>
      </w:r>
      <w:r w:rsidRPr="00FF7630">
        <w:rPr>
          <w:spacing w:val="-4"/>
          <w:sz w:val="24"/>
        </w:rPr>
        <w:t xml:space="preserve"> повлечь за собой их неи</w:t>
      </w:r>
      <w:r w:rsidR="0024574E">
        <w:rPr>
          <w:spacing w:val="-4"/>
          <w:sz w:val="24"/>
        </w:rPr>
        <w:t>с</w:t>
      </w:r>
      <w:r w:rsidRPr="00FF7630">
        <w:rPr>
          <w:spacing w:val="-4"/>
          <w:sz w:val="24"/>
        </w:rPr>
        <w:t>полне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 xml:space="preserve">ие и, как </w:t>
      </w:r>
      <w:r w:rsidR="0024574E">
        <w:rPr>
          <w:spacing w:val="-4"/>
          <w:sz w:val="24"/>
        </w:rPr>
        <w:t>следствие</w:t>
      </w:r>
      <w:r w:rsidRPr="00FF7630">
        <w:rPr>
          <w:spacing w:val="-4"/>
          <w:sz w:val="24"/>
        </w:rPr>
        <w:t xml:space="preserve">, невыполнение </w:t>
      </w:r>
      <w:r w:rsidR="0024574E">
        <w:rPr>
          <w:spacing w:val="-4"/>
          <w:sz w:val="24"/>
        </w:rPr>
        <w:t>ц</w:t>
      </w:r>
      <w:r w:rsidRPr="00FF7630">
        <w:rPr>
          <w:spacing w:val="-4"/>
          <w:sz w:val="24"/>
        </w:rPr>
        <w:t xml:space="preserve">елей и </w:t>
      </w:r>
      <w:r w:rsidR="0024574E">
        <w:rPr>
          <w:spacing w:val="-4"/>
          <w:sz w:val="24"/>
        </w:rPr>
        <w:t>задач</w:t>
      </w:r>
      <w:r w:rsidRPr="00FF7630">
        <w:rPr>
          <w:spacing w:val="-4"/>
          <w:sz w:val="24"/>
        </w:rPr>
        <w:t xml:space="preserve"> программы </w:t>
      </w:r>
      <w:r w:rsidR="0024574E">
        <w:rPr>
          <w:spacing w:val="-4"/>
          <w:sz w:val="24"/>
        </w:rPr>
        <w:t>в</w:t>
      </w:r>
      <w:r w:rsidRPr="00FF7630">
        <w:rPr>
          <w:spacing w:val="-4"/>
          <w:sz w:val="24"/>
        </w:rPr>
        <w:t xml:space="preserve"> целом.</w:t>
      </w:r>
    </w:p>
    <w:p w:rsidR="00391BE4" w:rsidRPr="00FF7630" w:rsidRDefault="00FF7630" w:rsidP="0024574E">
      <w:pPr>
        <w:pStyle w:val="TableParagraph"/>
        <w:numPr>
          <w:ilvl w:val="0"/>
          <w:numId w:val="8"/>
        </w:numPr>
        <w:spacing w:line="228" w:lineRule="auto"/>
        <w:ind w:right="95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М</w:t>
      </w:r>
      <w:r w:rsidR="0024574E">
        <w:rPr>
          <w:spacing w:val="-4"/>
          <w:sz w:val="24"/>
        </w:rPr>
        <w:t>е</w:t>
      </w:r>
      <w:r w:rsidRPr="00FF7630">
        <w:rPr>
          <w:spacing w:val="-4"/>
          <w:sz w:val="24"/>
        </w:rPr>
        <w:t>ры, направленные на минимизаци</w:t>
      </w:r>
      <w:r w:rsidR="0024574E">
        <w:rPr>
          <w:spacing w:val="-4"/>
          <w:sz w:val="24"/>
        </w:rPr>
        <w:t>ю</w:t>
      </w:r>
      <w:r w:rsidRPr="00FF7630">
        <w:rPr>
          <w:spacing w:val="-4"/>
          <w:sz w:val="24"/>
        </w:rPr>
        <w:t xml:space="preserve"> указанных рисков:</w:t>
      </w:r>
    </w:p>
    <w:p w:rsidR="00391BE4" w:rsidRPr="00FF7630" w:rsidRDefault="0024574E" w:rsidP="0024574E">
      <w:pPr>
        <w:pStyle w:val="TableParagraph"/>
        <w:numPr>
          <w:ilvl w:val="0"/>
          <w:numId w:val="12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>
        <w:rPr>
          <w:spacing w:val="-4"/>
          <w:sz w:val="24"/>
        </w:rPr>
        <w:t>постоянный</w:t>
      </w:r>
      <w:r w:rsidR="00FF7630" w:rsidRPr="00FF7630">
        <w:rPr>
          <w:spacing w:val="-4"/>
          <w:sz w:val="24"/>
        </w:rPr>
        <w:t xml:space="preserve"> мониторинг реализации муницип</w:t>
      </w:r>
      <w:r>
        <w:rPr>
          <w:spacing w:val="-4"/>
          <w:sz w:val="24"/>
        </w:rPr>
        <w:t>ально</w:t>
      </w:r>
      <w:r w:rsidR="00FF7630" w:rsidRPr="00FF7630">
        <w:rPr>
          <w:spacing w:val="-4"/>
          <w:sz w:val="24"/>
        </w:rPr>
        <w:t xml:space="preserve">й программы, а также </w:t>
      </w:r>
      <w:r>
        <w:rPr>
          <w:spacing w:val="-4"/>
          <w:sz w:val="24"/>
        </w:rPr>
        <w:t>эффективного</w:t>
      </w:r>
      <w:r w:rsidR="00FF7630" w:rsidRPr="00FF7630">
        <w:rPr>
          <w:spacing w:val="-4"/>
          <w:sz w:val="24"/>
        </w:rPr>
        <w:t xml:space="preserve"> ис</w:t>
      </w:r>
      <w:r>
        <w:rPr>
          <w:spacing w:val="-4"/>
          <w:sz w:val="24"/>
        </w:rPr>
        <w:t>п</w:t>
      </w:r>
      <w:r w:rsidR="00FF7630" w:rsidRPr="00FF7630">
        <w:rPr>
          <w:spacing w:val="-4"/>
          <w:sz w:val="24"/>
        </w:rPr>
        <w:t>ользования б</w:t>
      </w:r>
      <w:r>
        <w:rPr>
          <w:spacing w:val="-4"/>
          <w:sz w:val="24"/>
        </w:rPr>
        <w:t>ю</w:t>
      </w:r>
      <w:r w:rsidR="00FF7630" w:rsidRPr="00FF7630">
        <w:rPr>
          <w:spacing w:val="-4"/>
          <w:sz w:val="24"/>
        </w:rPr>
        <w:t>джетных ср</w:t>
      </w:r>
      <w:r>
        <w:rPr>
          <w:spacing w:val="-4"/>
          <w:sz w:val="24"/>
        </w:rPr>
        <w:t>е</w:t>
      </w:r>
      <w:r w:rsidR="00FF7630" w:rsidRPr="00FF7630">
        <w:rPr>
          <w:spacing w:val="-4"/>
          <w:sz w:val="24"/>
        </w:rPr>
        <w:t>дств;</w:t>
      </w:r>
    </w:p>
    <w:p w:rsidR="00391BE4" w:rsidRPr="00FF7630" w:rsidRDefault="00FF7630" w:rsidP="0024574E">
      <w:pPr>
        <w:pStyle w:val="TableParagraph"/>
        <w:numPr>
          <w:ilvl w:val="0"/>
          <w:numId w:val="12"/>
        </w:numPr>
        <w:tabs>
          <w:tab w:val="left" w:pos="1134"/>
        </w:tabs>
        <w:spacing w:line="228" w:lineRule="auto"/>
        <w:ind w:left="567" w:right="231" w:firstLine="284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а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>ализ муниципал</w:t>
      </w:r>
      <w:r w:rsidR="0024574E">
        <w:rPr>
          <w:spacing w:val="-4"/>
          <w:sz w:val="24"/>
        </w:rPr>
        <w:t>ьн</w:t>
      </w:r>
      <w:r w:rsidRPr="00FF7630">
        <w:rPr>
          <w:spacing w:val="-4"/>
          <w:sz w:val="24"/>
        </w:rPr>
        <w:t xml:space="preserve">ых </w:t>
      </w:r>
      <w:r w:rsidR="0024574E">
        <w:rPr>
          <w:spacing w:val="-4"/>
          <w:sz w:val="24"/>
        </w:rPr>
        <w:t>п</w:t>
      </w:r>
      <w:r w:rsidRPr="00FF7630">
        <w:rPr>
          <w:spacing w:val="-4"/>
          <w:sz w:val="24"/>
        </w:rPr>
        <w:t>равовых актов района, каса</w:t>
      </w:r>
      <w:r w:rsidR="0024574E">
        <w:rPr>
          <w:spacing w:val="-4"/>
          <w:sz w:val="24"/>
        </w:rPr>
        <w:t>ю</w:t>
      </w:r>
      <w:r w:rsidRPr="00FF7630">
        <w:rPr>
          <w:spacing w:val="-4"/>
          <w:sz w:val="24"/>
        </w:rPr>
        <w:t xml:space="preserve">щихся </w:t>
      </w:r>
      <w:r w:rsidR="0024574E" w:rsidRPr="00FF7630">
        <w:rPr>
          <w:spacing w:val="-4"/>
          <w:sz w:val="24"/>
        </w:rPr>
        <w:t>вопросо</w:t>
      </w:r>
      <w:r w:rsidR="0024574E">
        <w:rPr>
          <w:spacing w:val="-4"/>
          <w:sz w:val="24"/>
        </w:rPr>
        <w:t>в</w:t>
      </w:r>
      <w:r w:rsidRPr="00FF7630">
        <w:rPr>
          <w:spacing w:val="-4"/>
          <w:sz w:val="24"/>
        </w:rPr>
        <w:t xml:space="preserve"> жилищной сферы;</w:t>
      </w:r>
    </w:p>
    <w:p w:rsidR="00391BE4" w:rsidRPr="00FF7630" w:rsidRDefault="0024574E" w:rsidP="0024574E">
      <w:pPr>
        <w:pStyle w:val="TableParagraph"/>
        <w:numPr>
          <w:ilvl w:val="0"/>
          <w:numId w:val="12"/>
        </w:numPr>
        <w:tabs>
          <w:tab w:val="left" w:pos="1134"/>
        </w:tabs>
        <w:spacing w:line="228" w:lineRule="auto"/>
        <w:ind w:left="851" w:right="95" w:firstLine="0"/>
        <w:jc w:val="both"/>
        <w:rPr>
          <w:spacing w:val="-4"/>
          <w:sz w:val="24"/>
        </w:rPr>
      </w:pPr>
      <w:r>
        <w:rPr>
          <w:spacing w:val="-4"/>
          <w:sz w:val="24"/>
        </w:rPr>
        <w:t>определение п</w:t>
      </w:r>
      <w:r w:rsidR="00FF7630" w:rsidRPr="00FF7630">
        <w:rPr>
          <w:spacing w:val="-4"/>
          <w:sz w:val="24"/>
        </w:rPr>
        <w:t xml:space="preserve">риоритетов для </w:t>
      </w:r>
      <w:r>
        <w:rPr>
          <w:spacing w:val="-4"/>
          <w:sz w:val="24"/>
        </w:rPr>
        <w:t>пе</w:t>
      </w:r>
      <w:r w:rsidR="00FF7630" w:rsidRPr="00FF7630">
        <w:rPr>
          <w:spacing w:val="-4"/>
          <w:sz w:val="24"/>
        </w:rPr>
        <w:t>рвооч</w:t>
      </w:r>
      <w:r>
        <w:rPr>
          <w:spacing w:val="-4"/>
          <w:sz w:val="24"/>
        </w:rPr>
        <w:t>ередного ф</w:t>
      </w:r>
      <w:r w:rsidR="00FF7630" w:rsidRPr="00FF7630">
        <w:rPr>
          <w:spacing w:val="-4"/>
          <w:sz w:val="24"/>
        </w:rPr>
        <w:t>ина</w:t>
      </w:r>
      <w:r>
        <w:rPr>
          <w:spacing w:val="-4"/>
          <w:sz w:val="24"/>
        </w:rPr>
        <w:t>н</w:t>
      </w:r>
      <w:r w:rsidR="00FF7630" w:rsidRPr="00FF7630">
        <w:rPr>
          <w:spacing w:val="-4"/>
          <w:sz w:val="24"/>
        </w:rPr>
        <w:t>сирования;</w:t>
      </w:r>
    </w:p>
    <w:p w:rsidR="00391BE4" w:rsidRPr="00FF7630" w:rsidRDefault="00FF7630" w:rsidP="0024574E">
      <w:pPr>
        <w:pStyle w:val="TableParagraph"/>
        <w:numPr>
          <w:ilvl w:val="0"/>
          <w:numId w:val="12"/>
        </w:numPr>
        <w:tabs>
          <w:tab w:val="left" w:pos="1134"/>
        </w:tabs>
        <w:spacing w:line="228" w:lineRule="auto"/>
        <w:ind w:left="851" w:right="95" w:firstLine="0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w:t>сво</w:t>
      </w:r>
      <w:r w:rsidR="0024574E">
        <w:rPr>
          <w:spacing w:val="-4"/>
          <w:sz w:val="24"/>
        </w:rPr>
        <w:t>е</w:t>
      </w:r>
      <w:r w:rsidRPr="00FF7630">
        <w:rPr>
          <w:spacing w:val="-4"/>
          <w:sz w:val="24"/>
        </w:rPr>
        <w:t>временное внесе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>ие измене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>ий в муниципаль</w:t>
      </w:r>
      <w:r w:rsidR="0024574E">
        <w:rPr>
          <w:spacing w:val="-4"/>
          <w:sz w:val="24"/>
        </w:rPr>
        <w:t>н</w:t>
      </w:r>
      <w:r w:rsidRPr="00FF7630">
        <w:rPr>
          <w:spacing w:val="-4"/>
          <w:sz w:val="24"/>
        </w:rPr>
        <w:t>у</w:t>
      </w:r>
      <w:r w:rsidR="0024574E">
        <w:rPr>
          <w:spacing w:val="-4"/>
          <w:sz w:val="24"/>
        </w:rPr>
        <w:t>ю</w:t>
      </w:r>
      <w:r w:rsidRPr="00FF7630">
        <w:rPr>
          <w:spacing w:val="-4"/>
          <w:sz w:val="24"/>
        </w:rPr>
        <w:t xml:space="preserve"> программу.</w:t>
      </w:r>
    </w:p>
    <w:p w:rsidR="00391BE4" w:rsidRPr="00FF7630" w:rsidRDefault="00391BE4" w:rsidP="00FF7630">
      <w:pPr>
        <w:pStyle w:val="TableParagraph"/>
        <w:spacing w:line="228" w:lineRule="auto"/>
        <w:ind w:right="95" w:firstLine="1"/>
        <w:jc w:val="both"/>
        <w:rPr>
          <w:spacing w:val="-4"/>
          <w:sz w:val="24"/>
        </w:rPr>
      </w:pPr>
    </w:p>
    <w:p w:rsidR="00391BE4" w:rsidRPr="00FF7630" w:rsidRDefault="00FF7630" w:rsidP="00FF7630">
      <w:pPr>
        <w:pStyle w:val="TableParagraph"/>
        <w:spacing w:line="228" w:lineRule="auto"/>
        <w:ind w:right="95" w:firstLine="1"/>
        <w:jc w:val="both"/>
        <w:rPr>
          <w:spacing w:val="-4"/>
          <w:sz w:val="24"/>
        </w:rPr>
      </w:pPr>
      <w:r w:rsidRPr="00FF7630">
        <w:rPr>
          <w:spacing w:val="-4"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606416" wp14:editId="6AEC8571">
                <wp:simplePos x="0" y="0"/>
                <wp:positionH relativeFrom="page">
                  <wp:posOffset>3300984</wp:posOffset>
                </wp:positionH>
                <wp:positionV relativeFrom="paragraph">
                  <wp:posOffset>188582</wp:posOffset>
                </wp:positionV>
                <wp:extent cx="138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125">
                              <a:moveTo>
                                <a:pt x="0" y="0"/>
                              </a:moveTo>
                              <a:lnTo>
                                <a:pt x="13807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F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9.920013pt;margin-top:14.849024pt;width:108.75pt;height:.1pt;mso-position-horizontal-relative:page;mso-position-vertical-relative:paragraph;z-index:-15728128;mso-wrap-distance-left:0;mso-wrap-distance-right:0" id="docshape3" coordorigin="5198,297" coordsize="2175,0" path="m5198,297l7373,297e" filled="false" stroked="true" strokeweight="1.2pt" strokecolor="#4f5454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391BE4" w:rsidRPr="00FF7630">
      <w:pgSz w:w="11570" w:h="16500"/>
      <w:pgMar w:top="7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0F4F"/>
    <w:multiLevelType w:val="hybridMultilevel"/>
    <w:tmpl w:val="DC041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5CD4"/>
    <w:multiLevelType w:val="hybridMultilevel"/>
    <w:tmpl w:val="00589474"/>
    <w:lvl w:ilvl="0" w:tplc="8D8E2B3E">
      <w:start w:val="19"/>
      <w:numFmt w:val="decimal"/>
      <w:lvlText w:val="%1."/>
      <w:lvlJc w:val="left"/>
      <w:pPr>
        <w:ind w:left="1408" w:hanging="36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415A87CC">
      <w:start w:val="1"/>
      <w:numFmt w:val="decimal"/>
      <w:lvlText w:val="%2)"/>
      <w:lvlJc w:val="left"/>
      <w:pPr>
        <w:ind w:left="1675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 w:tplc="14E63A96">
      <w:numFmt w:val="bullet"/>
      <w:lvlText w:val="•"/>
      <w:lvlJc w:val="left"/>
      <w:pPr>
        <w:ind w:left="1680" w:hanging="253"/>
      </w:pPr>
      <w:rPr>
        <w:rFonts w:hint="default"/>
        <w:lang w:val="ru-RU" w:eastAsia="en-US" w:bidi="ar-SA"/>
      </w:rPr>
    </w:lvl>
    <w:lvl w:ilvl="3" w:tplc="1D0251D6">
      <w:numFmt w:val="bullet"/>
      <w:lvlText w:val="•"/>
      <w:lvlJc w:val="left"/>
      <w:pPr>
        <w:ind w:left="2702" w:hanging="253"/>
      </w:pPr>
      <w:rPr>
        <w:rFonts w:hint="default"/>
        <w:lang w:val="ru-RU" w:eastAsia="en-US" w:bidi="ar-SA"/>
      </w:rPr>
    </w:lvl>
    <w:lvl w:ilvl="4" w:tplc="12602BC8">
      <w:numFmt w:val="bullet"/>
      <w:lvlText w:val="•"/>
      <w:lvlJc w:val="left"/>
      <w:pPr>
        <w:ind w:left="3725" w:hanging="253"/>
      </w:pPr>
      <w:rPr>
        <w:rFonts w:hint="default"/>
        <w:lang w:val="ru-RU" w:eastAsia="en-US" w:bidi="ar-SA"/>
      </w:rPr>
    </w:lvl>
    <w:lvl w:ilvl="5" w:tplc="017408AA">
      <w:numFmt w:val="bullet"/>
      <w:lvlText w:val="•"/>
      <w:lvlJc w:val="left"/>
      <w:pPr>
        <w:ind w:left="4748" w:hanging="253"/>
      </w:pPr>
      <w:rPr>
        <w:rFonts w:hint="default"/>
        <w:lang w:val="ru-RU" w:eastAsia="en-US" w:bidi="ar-SA"/>
      </w:rPr>
    </w:lvl>
    <w:lvl w:ilvl="6" w:tplc="DC203AA8">
      <w:numFmt w:val="bullet"/>
      <w:lvlText w:val="•"/>
      <w:lvlJc w:val="left"/>
      <w:pPr>
        <w:ind w:left="5771" w:hanging="253"/>
      </w:pPr>
      <w:rPr>
        <w:rFonts w:hint="default"/>
        <w:lang w:val="ru-RU" w:eastAsia="en-US" w:bidi="ar-SA"/>
      </w:rPr>
    </w:lvl>
    <w:lvl w:ilvl="7" w:tplc="9FB6B94E">
      <w:numFmt w:val="bullet"/>
      <w:lvlText w:val="•"/>
      <w:lvlJc w:val="left"/>
      <w:pPr>
        <w:ind w:left="6794" w:hanging="253"/>
      </w:pPr>
      <w:rPr>
        <w:rFonts w:hint="default"/>
        <w:lang w:val="ru-RU" w:eastAsia="en-US" w:bidi="ar-SA"/>
      </w:rPr>
    </w:lvl>
    <w:lvl w:ilvl="8" w:tplc="63B23866">
      <w:numFmt w:val="bullet"/>
      <w:lvlText w:val="•"/>
      <w:lvlJc w:val="left"/>
      <w:pPr>
        <w:ind w:left="7817" w:hanging="253"/>
      </w:pPr>
      <w:rPr>
        <w:rFonts w:hint="default"/>
        <w:lang w:val="ru-RU" w:eastAsia="en-US" w:bidi="ar-SA"/>
      </w:rPr>
    </w:lvl>
  </w:abstractNum>
  <w:abstractNum w:abstractNumId="2">
    <w:nsid w:val="217A6C60"/>
    <w:multiLevelType w:val="hybridMultilevel"/>
    <w:tmpl w:val="A1A82052"/>
    <w:lvl w:ilvl="0" w:tplc="93C8E93E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245D2ED4"/>
    <w:multiLevelType w:val="hybridMultilevel"/>
    <w:tmpl w:val="665E90B6"/>
    <w:lvl w:ilvl="0" w:tplc="DE9212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9337AA"/>
    <w:multiLevelType w:val="hybridMultilevel"/>
    <w:tmpl w:val="7B722900"/>
    <w:lvl w:ilvl="0" w:tplc="04190011">
      <w:start w:val="1"/>
      <w:numFmt w:val="decimal"/>
      <w:lvlText w:val="%1)"/>
      <w:lvlJc w:val="left"/>
      <w:pPr>
        <w:ind w:left="1195" w:hanging="360"/>
      </w:p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5">
    <w:nsid w:val="28B13E67"/>
    <w:multiLevelType w:val="hybridMultilevel"/>
    <w:tmpl w:val="89621426"/>
    <w:lvl w:ilvl="0" w:tplc="54E68C52">
      <w:start w:val="1"/>
      <w:numFmt w:val="decimal"/>
      <w:lvlText w:val="%1."/>
      <w:lvlJc w:val="left"/>
      <w:pPr>
        <w:ind w:left="1913" w:hanging="478"/>
        <w:jc w:val="right"/>
      </w:pPr>
      <w:rPr>
        <w:rFonts w:hint="default"/>
        <w:spacing w:val="0"/>
        <w:w w:val="61"/>
        <w:lang w:val="ru-RU" w:eastAsia="en-US" w:bidi="ar-SA"/>
      </w:rPr>
    </w:lvl>
    <w:lvl w:ilvl="1" w:tplc="B42CA16A">
      <w:start w:val="1"/>
      <w:numFmt w:val="decimal"/>
      <w:lvlText w:val="%2)"/>
      <w:lvlJc w:val="left"/>
      <w:pPr>
        <w:ind w:left="730" w:hanging="255"/>
      </w:pPr>
      <w:rPr>
        <w:rFonts w:hint="default"/>
        <w:spacing w:val="0"/>
        <w:w w:val="92"/>
        <w:lang w:val="ru-RU" w:eastAsia="en-US" w:bidi="ar-SA"/>
      </w:rPr>
    </w:lvl>
    <w:lvl w:ilvl="2" w:tplc="E146CEB0">
      <w:numFmt w:val="bullet"/>
      <w:lvlText w:val="•"/>
      <w:lvlJc w:val="left"/>
      <w:pPr>
        <w:ind w:left="2802" w:hanging="255"/>
      </w:pPr>
      <w:rPr>
        <w:rFonts w:hint="default"/>
        <w:lang w:val="ru-RU" w:eastAsia="en-US" w:bidi="ar-SA"/>
      </w:rPr>
    </w:lvl>
    <w:lvl w:ilvl="3" w:tplc="E72AEAC4">
      <w:numFmt w:val="bullet"/>
      <w:lvlText w:val="•"/>
      <w:lvlJc w:val="left"/>
      <w:pPr>
        <w:ind w:left="3685" w:hanging="255"/>
      </w:pPr>
      <w:rPr>
        <w:rFonts w:hint="default"/>
        <w:lang w:val="ru-RU" w:eastAsia="en-US" w:bidi="ar-SA"/>
      </w:rPr>
    </w:lvl>
    <w:lvl w:ilvl="4" w:tplc="EA626F14">
      <w:numFmt w:val="bullet"/>
      <w:lvlText w:val="•"/>
      <w:lvlJc w:val="left"/>
      <w:pPr>
        <w:ind w:left="4567" w:hanging="255"/>
      </w:pPr>
      <w:rPr>
        <w:rFonts w:hint="default"/>
        <w:lang w:val="ru-RU" w:eastAsia="en-US" w:bidi="ar-SA"/>
      </w:rPr>
    </w:lvl>
    <w:lvl w:ilvl="5" w:tplc="DB7EEF78">
      <w:numFmt w:val="bullet"/>
      <w:lvlText w:val="•"/>
      <w:lvlJc w:val="left"/>
      <w:pPr>
        <w:ind w:left="5450" w:hanging="255"/>
      </w:pPr>
      <w:rPr>
        <w:rFonts w:hint="default"/>
        <w:lang w:val="ru-RU" w:eastAsia="en-US" w:bidi="ar-SA"/>
      </w:rPr>
    </w:lvl>
    <w:lvl w:ilvl="6" w:tplc="5C1E734A">
      <w:numFmt w:val="bullet"/>
      <w:lvlText w:val="•"/>
      <w:lvlJc w:val="left"/>
      <w:pPr>
        <w:ind w:left="6332" w:hanging="255"/>
      </w:pPr>
      <w:rPr>
        <w:rFonts w:hint="default"/>
        <w:lang w:val="ru-RU" w:eastAsia="en-US" w:bidi="ar-SA"/>
      </w:rPr>
    </w:lvl>
    <w:lvl w:ilvl="7" w:tplc="7D6AE7D2">
      <w:numFmt w:val="bullet"/>
      <w:lvlText w:val="•"/>
      <w:lvlJc w:val="left"/>
      <w:pPr>
        <w:ind w:left="7215" w:hanging="255"/>
      </w:pPr>
      <w:rPr>
        <w:rFonts w:hint="default"/>
        <w:lang w:val="ru-RU" w:eastAsia="en-US" w:bidi="ar-SA"/>
      </w:rPr>
    </w:lvl>
    <w:lvl w:ilvl="8" w:tplc="16923000">
      <w:numFmt w:val="bullet"/>
      <w:lvlText w:val="•"/>
      <w:lvlJc w:val="left"/>
      <w:pPr>
        <w:ind w:left="8098" w:hanging="255"/>
      </w:pPr>
      <w:rPr>
        <w:rFonts w:hint="default"/>
        <w:lang w:val="ru-RU" w:eastAsia="en-US" w:bidi="ar-SA"/>
      </w:rPr>
    </w:lvl>
  </w:abstractNum>
  <w:abstractNum w:abstractNumId="6">
    <w:nsid w:val="3F6B3D46"/>
    <w:multiLevelType w:val="hybridMultilevel"/>
    <w:tmpl w:val="8B826B46"/>
    <w:lvl w:ilvl="0" w:tplc="1680A8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B1C1CE1"/>
    <w:multiLevelType w:val="hybridMultilevel"/>
    <w:tmpl w:val="38FCA62E"/>
    <w:lvl w:ilvl="0" w:tplc="D1BEFAB6">
      <w:start w:val="1"/>
      <w:numFmt w:val="decimal"/>
      <w:lvlText w:val="%1."/>
      <w:lvlJc w:val="left"/>
      <w:pPr>
        <w:ind w:left="650" w:hanging="242"/>
        <w:jc w:val="right"/>
      </w:pPr>
      <w:rPr>
        <w:rFonts w:hint="default"/>
        <w:spacing w:val="0"/>
        <w:w w:val="60"/>
        <w:lang w:val="ru-RU" w:eastAsia="en-US" w:bidi="ar-SA"/>
      </w:rPr>
    </w:lvl>
    <w:lvl w:ilvl="1" w:tplc="C29693AC">
      <w:start w:val="1"/>
      <w:numFmt w:val="decimal"/>
      <w:lvlText w:val="%2)"/>
      <w:lvlJc w:val="left"/>
      <w:pPr>
        <w:ind w:left="658" w:hanging="274"/>
      </w:pPr>
      <w:rPr>
        <w:rFonts w:hint="default"/>
        <w:spacing w:val="0"/>
        <w:w w:val="95"/>
        <w:lang w:val="ru-RU" w:eastAsia="en-US" w:bidi="ar-SA"/>
      </w:rPr>
    </w:lvl>
    <w:lvl w:ilvl="2" w:tplc="BDA05BAA">
      <w:numFmt w:val="bullet"/>
      <w:lvlText w:val="•"/>
      <w:lvlJc w:val="left"/>
      <w:pPr>
        <w:ind w:left="2571" w:hanging="274"/>
      </w:pPr>
      <w:rPr>
        <w:rFonts w:hint="default"/>
        <w:lang w:val="ru-RU" w:eastAsia="en-US" w:bidi="ar-SA"/>
      </w:rPr>
    </w:lvl>
    <w:lvl w:ilvl="3" w:tplc="08527A7E">
      <w:numFmt w:val="bullet"/>
      <w:lvlText w:val="•"/>
      <w:lvlJc w:val="left"/>
      <w:pPr>
        <w:ind w:left="3482" w:hanging="274"/>
      </w:pPr>
      <w:rPr>
        <w:rFonts w:hint="default"/>
        <w:lang w:val="ru-RU" w:eastAsia="en-US" w:bidi="ar-SA"/>
      </w:rPr>
    </w:lvl>
    <w:lvl w:ilvl="4" w:tplc="A62095BC">
      <w:numFmt w:val="bullet"/>
      <w:lvlText w:val="•"/>
      <w:lvlJc w:val="left"/>
      <w:pPr>
        <w:ind w:left="4394" w:hanging="274"/>
      </w:pPr>
      <w:rPr>
        <w:rFonts w:hint="default"/>
        <w:lang w:val="ru-RU" w:eastAsia="en-US" w:bidi="ar-SA"/>
      </w:rPr>
    </w:lvl>
    <w:lvl w:ilvl="5" w:tplc="D2F46B32">
      <w:numFmt w:val="bullet"/>
      <w:lvlText w:val="•"/>
      <w:lvlJc w:val="left"/>
      <w:pPr>
        <w:ind w:left="5305" w:hanging="274"/>
      </w:pPr>
      <w:rPr>
        <w:rFonts w:hint="default"/>
        <w:lang w:val="ru-RU" w:eastAsia="en-US" w:bidi="ar-SA"/>
      </w:rPr>
    </w:lvl>
    <w:lvl w:ilvl="6" w:tplc="FE1ACBD8">
      <w:numFmt w:val="bullet"/>
      <w:lvlText w:val="•"/>
      <w:lvlJc w:val="left"/>
      <w:pPr>
        <w:ind w:left="6217" w:hanging="274"/>
      </w:pPr>
      <w:rPr>
        <w:rFonts w:hint="default"/>
        <w:lang w:val="ru-RU" w:eastAsia="en-US" w:bidi="ar-SA"/>
      </w:rPr>
    </w:lvl>
    <w:lvl w:ilvl="7" w:tplc="CF20A34C">
      <w:numFmt w:val="bullet"/>
      <w:lvlText w:val="•"/>
      <w:lvlJc w:val="left"/>
      <w:pPr>
        <w:ind w:left="7128" w:hanging="274"/>
      </w:pPr>
      <w:rPr>
        <w:rFonts w:hint="default"/>
        <w:lang w:val="ru-RU" w:eastAsia="en-US" w:bidi="ar-SA"/>
      </w:rPr>
    </w:lvl>
    <w:lvl w:ilvl="8" w:tplc="4484E1B0">
      <w:numFmt w:val="bullet"/>
      <w:lvlText w:val="•"/>
      <w:lvlJc w:val="left"/>
      <w:pPr>
        <w:ind w:left="8040" w:hanging="274"/>
      </w:pPr>
      <w:rPr>
        <w:rFonts w:hint="default"/>
        <w:lang w:val="ru-RU" w:eastAsia="en-US" w:bidi="ar-SA"/>
      </w:rPr>
    </w:lvl>
  </w:abstractNum>
  <w:abstractNum w:abstractNumId="8">
    <w:nsid w:val="65761F76"/>
    <w:multiLevelType w:val="hybridMultilevel"/>
    <w:tmpl w:val="3F54F860"/>
    <w:lvl w:ilvl="0" w:tplc="9FD4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0F703B7"/>
    <w:multiLevelType w:val="hybridMultilevel"/>
    <w:tmpl w:val="5254F088"/>
    <w:lvl w:ilvl="0" w:tplc="5BA2D2F4">
      <w:start w:val="1"/>
      <w:numFmt w:val="decimal"/>
      <w:lvlText w:val="%1."/>
      <w:lvlJc w:val="left"/>
      <w:pPr>
        <w:ind w:left="545" w:hanging="424"/>
      </w:pPr>
      <w:rPr>
        <w:rFonts w:hint="default"/>
        <w:spacing w:val="0"/>
        <w:w w:val="94"/>
        <w:lang w:val="ru-RU" w:eastAsia="en-US" w:bidi="ar-SA"/>
      </w:rPr>
    </w:lvl>
    <w:lvl w:ilvl="1" w:tplc="7BBC6698">
      <w:numFmt w:val="bullet"/>
      <w:lvlText w:val="•"/>
      <w:lvlJc w:val="left"/>
      <w:pPr>
        <w:ind w:left="1081" w:hanging="424"/>
      </w:pPr>
      <w:rPr>
        <w:rFonts w:hint="default"/>
        <w:lang w:val="ru-RU" w:eastAsia="en-US" w:bidi="ar-SA"/>
      </w:rPr>
    </w:lvl>
    <w:lvl w:ilvl="2" w:tplc="36B2D99C">
      <w:numFmt w:val="bullet"/>
      <w:lvlText w:val="•"/>
      <w:lvlJc w:val="left"/>
      <w:pPr>
        <w:ind w:left="1622" w:hanging="424"/>
      </w:pPr>
      <w:rPr>
        <w:rFonts w:hint="default"/>
        <w:lang w:val="ru-RU" w:eastAsia="en-US" w:bidi="ar-SA"/>
      </w:rPr>
    </w:lvl>
    <w:lvl w:ilvl="3" w:tplc="B980EDA4">
      <w:numFmt w:val="bullet"/>
      <w:lvlText w:val="•"/>
      <w:lvlJc w:val="left"/>
      <w:pPr>
        <w:ind w:left="2163" w:hanging="424"/>
      </w:pPr>
      <w:rPr>
        <w:rFonts w:hint="default"/>
        <w:lang w:val="ru-RU" w:eastAsia="en-US" w:bidi="ar-SA"/>
      </w:rPr>
    </w:lvl>
    <w:lvl w:ilvl="4" w:tplc="62C824C6">
      <w:numFmt w:val="bullet"/>
      <w:lvlText w:val="•"/>
      <w:lvlJc w:val="left"/>
      <w:pPr>
        <w:ind w:left="2704" w:hanging="424"/>
      </w:pPr>
      <w:rPr>
        <w:rFonts w:hint="default"/>
        <w:lang w:val="ru-RU" w:eastAsia="en-US" w:bidi="ar-SA"/>
      </w:rPr>
    </w:lvl>
    <w:lvl w:ilvl="5" w:tplc="447CBE72">
      <w:numFmt w:val="bullet"/>
      <w:lvlText w:val="•"/>
      <w:lvlJc w:val="left"/>
      <w:pPr>
        <w:ind w:left="3246" w:hanging="424"/>
      </w:pPr>
      <w:rPr>
        <w:rFonts w:hint="default"/>
        <w:lang w:val="ru-RU" w:eastAsia="en-US" w:bidi="ar-SA"/>
      </w:rPr>
    </w:lvl>
    <w:lvl w:ilvl="6" w:tplc="A75AB762">
      <w:numFmt w:val="bullet"/>
      <w:lvlText w:val="•"/>
      <w:lvlJc w:val="left"/>
      <w:pPr>
        <w:ind w:left="3787" w:hanging="424"/>
      </w:pPr>
      <w:rPr>
        <w:rFonts w:hint="default"/>
        <w:lang w:val="ru-RU" w:eastAsia="en-US" w:bidi="ar-SA"/>
      </w:rPr>
    </w:lvl>
    <w:lvl w:ilvl="7" w:tplc="BDAE2E60">
      <w:numFmt w:val="bullet"/>
      <w:lvlText w:val="•"/>
      <w:lvlJc w:val="left"/>
      <w:pPr>
        <w:ind w:left="4328" w:hanging="424"/>
      </w:pPr>
      <w:rPr>
        <w:rFonts w:hint="default"/>
        <w:lang w:val="ru-RU" w:eastAsia="en-US" w:bidi="ar-SA"/>
      </w:rPr>
    </w:lvl>
    <w:lvl w:ilvl="8" w:tplc="A0C8B410">
      <w:numFmt w:val="bullet"/>
      <w:lvlText w:val="•"/>
      <w:lvlJc w:val="left"/>
      <w:pPr>
        <w:ind w:left="4869" w:hanging="424"/>
      </w:pPr>
      <w:rPr>
        <w:rFonts w:hint="default"/>
        <w:lang w:val="ru-RU" w:eastAsia="en-US" w:bidi="ar-SA"/>
      </w:rPr>
    </w:lvl>
  </w:abstractNum>
  <w:abstractNum w:abstractNumId="10">
    <w:nsid w:val="751C15CB"/>
    <w:multiLevelType w:val="hybridMultilevel"/>
    <w:tmpl w:val="8CCA9B12"/>
    <w:lvl w:ilvl="0" w:tplc="9BCA0FC6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754B0BE8"/>
    <w:multiLevelType w:val="hybridMultilevel"/>
    <w:tmpl w:val="0C1AADAA"/>
    <w:lvl w:ilvl="0" w:tplc="FA02D8FE">
      <w:start w:val="5"/>
      <w:numFmt w:val="upperRoman"/>
      <w:lvlText w:val="%1."/>
      <w:lvlJc w:val="left"/>
      <w:pPr>
        <w:ind w:left="1820" w:hanging="29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486CEAE4">
      <w:numFmt w:val="bullet"/>
      <w:lvlText w:val="•"/>
      <w:lvlJc w:val="left"/>
      <w:pPr>
        <w:ind w:left="2624" w:hanging="295"/>
      </w:pPr>
      <w:rPr>
        <w:rFonts w:hint="default"/>
        <w:lang w:val="ru-RU" w:eastAsia="en-US" w:bidi="ar-SA"/>
      </w:rPr>
    </w:lvl>
    <w:lvl w:ilvl="2" w:tplc="E32459E2">
      <w:numFmt w:val="bullet"/>
      <w:lvlText w:val="•"/>
      <w:lvlJc w:val="left"/>
      <w:pPr>
        <w:ind w:left="3428" w:hanging="295"/>
      </w:pPr>
      <w:rPr>
        <w:rFonts w:hint="default"/>
        <w:lang w:val="ru-RU" w:eastAsia="en-US" w:bidi="ar-SA"/>
      </w:rPr>
    </w:lvl>
    <w:lvl w:ilvl="3" w:tplc="CE226A14">
      <w:numFmt w:val="bullet"/>
      <w:lvlText w:val="•"/>
      <w:lvlJc w:val="left"/>
      <w:pPr>
        <w:ind w:left="4232" w:hanging="295"/>
      </w:pPr>
      <w:rPr>
        <w:rFonts w:hint="default"/>
        <w:lang w:val="ru-RU" w:eastAsia="en-US" w:bidi="ar-SA"/>
      </w:rPr>
    </w:lvl>
    <w:lvl w:ilvl="4" w:tplc="1098ECCC">
      <w:numFmt w:val="bullet"/>
      <w:lvlText w:val="•"/>
      <w:lvlJc w:val="left"/>
      <w:pPr>
        <w:ind w:left="5037" w:hanging="295"/>
      </w:pPr>
      <w:rPr>
        <w:rFonts w:hint="default"/>
        <w:lang w:val="ru-RU" w:eastAsia="en-US" w:bidi="ar-SA"/>
      </w:rPr>
    </w:lvl>
    <w:lvl w:ilvl="5" w:tplc="E8E05772">
      <w:numFmt w:val="bullet"/>
      <w:lvlText w:val="•"/>
      <w:lvlJc w:val="left"/>
      <w:pPr>
        <w:ind w:left="5841" w:hanging="295"/>
      </w:pPr>
      <w:rPr>
        <w:rFonts w:hint="default"/>
        <w:lang w:val="ru-RU" w:eastAsia="en-US" w:bidi="ar-SA"/>
      </w:rPr>
    </w:lvl>
    <w:lvl w:ilvl="6" w:tplc="49D26DB8">
      <w:numFmt w:val="bullet"/>
      <w:lvlText w:val="•"/>
      <w:lvlJc w:val="left"/>
      <w:pPr>
        <w:ind w:left="6645" w:hanging="295"/>
      </w:pPr>
      <w:rPr>
        <w:rFonts w:hint="default"/>
        <w:lang w:val="ru-RU" w:eastAsia="en-US" w:bidi="ar-SA"/>
      </w:rPr>
    </w:lvl>
    <w:lvl w:ilvl="7" w:tplc="A8D8F1DC">
      <w:numFmt w:val="bullet"/>
      <w:lvlText w:val="•"/>
      <w:lvlJc w:val="left"/>
      <w:pPr>
        <w:ind w:left="7450" w:hanging="295"/>
      </w:pPr>
      <w:rPr>
        <w:rFonts w:hint="default"/>
        <w:lang w:val="ru-RU" w:eastAsia="en-US" w:bidi="ar-SA"/>
      </w:rPr>
    </w:lvl>
    <w:lvl w:ilvl="8" w:tplc="44168004">
      <w:numFmt w:val="bullet"/>
      <w:lvlText w:val="•"/>
      <w:lvlJc w:val="left"/>
      <w:pPr>
        <w:ind w:left="8254" w:hanging="2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BE4"/>
    <w:rsid w:val="0024574E"/>
    <w:rsid w:val="00391BE4"/>
    <w:rsid w:val="00762C91"/>
    <w:rsid w:val="00857CE1"/>
    <w:rsid w:val="008C0D8B"/>
    <w:rsid w:val="00AA4E3B"/>
    <w:rsid w:val="00B61444"/>
    <w:rsid w:val="00B9475D"/>
    <w:rsid w:val="00BF2618"/>
    <w:rsid w:val="00E829D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285"/>
      <w:ind w:left="615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111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762C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C9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62C9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B947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285"/>
      <w:ind w:left="615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111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762C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C9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62C9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B94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ome.onego.ru/~seg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Наталья Владимировна</dc:creator>
  <cp:lastModifiedBy>Насонова Наталья Владимировна</cp:lastModifiedBy>
  <cp:revision>2</cp:revision>
  <dcterms:created xsi:type="dcterms:W3CDTF">2026-05-18T08:20:00Z</dcterms:created>
  <dcterms:modified xsi:type="dcterms:W3CDTF">2026-05-18T08:20:00Z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Adobe Acrobat 21.5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